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427" w:rsidRPr="0014458F" w:rsidRDefault="00462427" w:rsidP="00462427">
      <w:pPr>
        <w:jc w:val="center"/>
        <w:rPr>
          <w:b/>
          <w:sz w:val="28"/>
          <w:szCs w:val="28"/>
        </w:rPr>
      </w:pPr>
      <w:r w:rsidRPr="0014458F">
        <w:rPr>
          <w:b/>
          <w:sz w:val="28"/>
          <w:szCs w:val="28"/>
        </w:rPr>
        <w:t xml:space="preserve">СОДЕРЖАНИЕ </w:t>
      </w:r>
    </w:p>
    <w:p w:rsidR="00462427" w:rsidRDefault="00462427" w:rsidP="00462427">
      <w:pPr>
        <w:jc w:val="center"/>
        <w:rPr>
          <w:sz w:val="28"/>
          <w:szCs w:val="28"/>
        </w:rPr>
      </w:pPr>
    </w:p>
    <w:p w:rsidR="00462427" w:rsidRDefault="00462427" w:rsidP="00462427">
      <w:pPr>
        <w:rPr>
          <w:sz w:val="28"/>
          <w:szCs w:val="28"/>
        </w:rPr>
      </w:pPr>
      <w:r>
        <w:rPr>
          <w:sz w:val="28"/>
          <w:szCs w:val="28"/>
        </w:rPr>
        <w:t>Стр</w:t>
      </w:r>
    </w:p>
    <w:p w:rsidR="00462427" w:rsidRPr="0012235A" w:rsidRDefault="00462427" w:rsidP="00462427">
      <w:pPr>
        <w:rPr>
          <w:sz w:val="28"/>
          <w:szCs w:val="28"/>
        </w:rPr>
      </w:pPr>
    </w:p>
    <w:p w:rsidR="00462427" w:rsidRDefault="00462427" w:rsidP="00462427">
      <w:pPr>
        <w:jc w:val="both"/>
        <w:rPr>
          <w:sz w:val="28"/>
          <w:szCs w:val="28"/>
        </w:rPr>
      </w:pPr>
      <w:r>
        <w:rPr>
          <w:sz w:val="28"/>
          <w:szCs w:val="28"/>
        </w:rPr>
        <w:t xml:space="preserve">             Введение                                                                                         4</w:t>
      </w:r>
    </w:p>
    <w:p w:rsidR="00462427" w:rsidRDefault="00462427" w:rsidP="00462427">
      <w:pPr>
        <w:numPr>
          <w:ilvl w:val="0"/>
          <w:numId w:val="5"/>
        </w:numPr>
        <w:jc w:val="both"/>
        <w:rPr>
          <w:sz w:val="28"/>
          <w:szCs w:val="28"/>
        </w:rPr>
      </w:pPr>
      <w:r>
        <w:rPr>
          <w:sz w:val="28"/>
          <w:szCs w:val="28"/>
        </w:rPr>
        <w:t xml:space="preserve">Программа по дисциплине «Медицинское и </w:t>
      </w:r>
    </w:p>
    <w:p w:rsidR="00462427" w:rsidRDefault="00462427" w:rsidP="00462427">
      <w:pPr>
        <w:ind w:left="360"/>
        <w:jc w:val="both"/>
        <w:rPr>
          <w:sz w:val="28"/>
          <w:szCs w:val="28"/>
        </w:rPr>
      </w:pPr>
      <w:r>
        <w:rPr>
          <w:sz w:val="28"/>
          <w:szCs w:val="28"/>
        </w:rPr>
        <w:t xml:space="preserve">       фармацевтическое товароведение»                                               5                                                                            </w:t>
      </w:r>
    </w:p>
    <w:p w:rsidR="00462427" w:rsidRDefault="00462427" w:rsidP="00462427">
      <w:pPr>
        <w:numPr>
          <w:ilvl w:val="0"/>
          <w:numId w:val="5"/>
        </w:numPr>
        <w:jc w:val="both"/>
        <w:rPr>
          <w:sz w:val="28"/>
          <w:szCs w:val="28"/>
        </w:rPr>
      </w:pPr>
      <w:r>
        <w:rPr>
          <w:sz w:val="28"/>
          <w:szCs w:val="28"/>
        </w:rPr>
        <w:t>Экзаменационные вопросы                                                           8</w:t>
      </w:r>
    </w:p>
    <w:p w:rsidR="00462427" w:rsidRDefault="00462427" w:rsidP="00462427">
      <w:pPr>
        <w:numPr>
          <w:ilvl w:val="0"/>
          <w:numId w:val="5"/>
        </w:numPr>
        <w:jc w:val="both"/>
        <w:rPr>
          <w:sz w:val="28"/>
          <w:szCs w:val="28"/>
        </w:rPr>
      </w:pPr>
      <w:r>
        <w:rPr>
          <w:sz w:val="28"/>
          <w:szCs w:val="28"/>
        </w:rPr>
        <w:t>Структура к содержанию курсовой работе                                 13</w:t>
      </w:r>
    </w:p>
    <w:p w:rsidR="00462427" w:rsidRDefault="00462427" w:rsidP="00462427">
      <w:pPr>
        <w:numPr>
          <w:ilvl w:val="0"/>
          <w:numId w:val="5"/>
        </w:numPr>
        <w:jc w:val="both"/>
        <w:rPr>
          <w:sz w:val="28"/>
          <w:szCs w:val="28"/>
        </w:rPr>
      </w:pPr>
      <w:r>
        <w:rPr>
          <w:sz w:val="28"/>
          <w:szCs w:val="28"/>
        </w:rPr>
        <w:t>Требования к выполнению курсовой работы                              16</w:t>
      </w:r>
    </w:p>
    <w:p w:rsidR="00462427" w:rsidRDefault="00462427" w:rsidP="00462427">
      <w:pPr>
        <w:numPr>
          <w:ilvl w:val="0"/>
          <w:numId w:val="5"/>
        </w:numPr>
        <w:jc w:val="both"/>
        <w:rPr>
          <w:sz w:val="28"/>
          <w:szCs w:val="28"/>
        </w:rPr>
      </w:pPr>
      <w:r>
        <w:rPr>
          <w:sz w:val="28"/>
          <w:szCs w:val="28"/>
        </w:rPr>
        <w:t>Примерный перечень тем курсовых работ и планы                    19</w:t>
      </w:r>
    </w:p>
    <w:p w:rsidR="00462427" w:rsidRDefault="00462427" w:rsidP="00462427">
      <w:pPr>
        <w:ind w:left="360"/>
        <w:jc w:val="both"/>
        <w:rPr>
          <w:sz w:val="28"/>
          <w:szCs w:val="28"/>
        </w:rPr>
      </w:pPr>
      <w:r>
        <w:rPr>
          <w:sz w:val="28"/>
          <w:szCs w:val="28"/>
        </w:rPr>
        <w:t xml:space="preserve">       выполнения к ним                                                                          </w:t>
      </w:r>
    </w:p>
    <w:p w:rsidR="00462427" w:rsidRDefault="00462427" w:rsidP="00462427">
      <w:pPr>
        <w:numPr>
          <w:ilvl w:val="0"/>
          <w:numId w:val="5"/>
        </w:numPr>
        <w:jc w:val="both"/>
        <w:rPr>
          <w:sz w:val="28"/>
          <w:szCs w:val="28"/>
        </w:rPr>
      </w:pPr>
      <w:r>
        <w:rPr>
          <w:sz w:val="28"/>
          <w:szCs w:val="28"/>
        </w:rPr>
        <w:t>Рекомендуемая литература                                                           25</w:t>
      </w:r>
    </w:p>
    <w:p w:rsidR="00462427" w:rsidRDefault="00462427" w:rsidP="00462427">
      <w:pPr>
        <w:numPr>
          <w:ilvl w:val="0"/>
          <w:numId w:val="5"/>
        </w:numPr>
        <w:jc w:val="both"/>
        <w:rPr>
          <w:sz w:val="28"/>
          <w:szCs w:val="28"/>
        </w:rPr>
      </w:pPr>
      <w:r>
        <w:rPr>
          <w:sz w:val="28"/>
          <w:szCs w:val="28"/>
        </w:rPr>
        <w:t>Приложения                                                                                   27</w:t>
      </w:r>
    </w:p>
    <w:p w:rsidR="00462427" w:rsidRDefault="00462427" w:rsidP="00462427">
      <w:pPr>
        <w:jc w:val="center"/>
        <w:rPr>
          <w:sz w:val="28"/>
          <w:szCs w:val="28"/>
        </w:rPr>
      </w:pPr>
    </w:p>
    <w:p w:rsidR="00462427" w:rsidRDefault="00462427" w:rsidP="00462427">
      <w:pPr>
        <w:jc w:val="center"/>
        <w:rPr>
          <w:sz w:val="28"/>
          <w:szCs w:val="28"/>
        </w:rPr>
      </w:pPr>
    </w:p>
    <w:p w:rsidR="00462427" w:rsidRDefault="00462427" w:rsidP="00462427">
      <w:pPr>
        <w:jc w:val="center"/>
        <w:rPr>
          <w:sz w:val="28"/>
          <w:szCs w:val="28"/>
        </w:rPr>
      </w:pPr>
    </w:p>
    <w:p w:rsidR="00462427" w:rsidRDefault="00462427" w:rsidP="00462427">
      <w:pPr>
        <w:jc w:val="center"/>
        <w:rPr>
          <w:sz w:val="28"/>
          <w:szCs w:val="28"/>
        </w:rPr>
      </w:pPr>
    </w:p>
    <w:p w:rsidR="00462427" w:rsidRDefault="00462427" w:rsidP="00462427">
      <w:pPr>
        <w:jc w:val="center"/>
        <w:rPr>
          <w:sz w:val="28"/>
          <w:szCs w:val="28"/>
        </w:rPr>
      </w:pPr>
    </w:p>
    <w:p w:rsidR="00462427" w:rsidRDefault="00462427" w:rsidP="00462427">
      <w:pPr>
        <w:jc w:val="center"/>
        <w:rPr>
          <w:sz w:val="28"/>
          <w:szCs w:val="28"/>
        </w:rPr>
      </w:pPr>
    </w:p>
    <w:p w:rsidR="00462427" w:rsidRDefault="00462427" w:rsidP="00462427">
      <w:pPr>
        <w:jc w:val="center"/>
        <w:rPr>
          <w:sz w:val="28"/>
          <w:szCs w:val="28"/>
        </w:rPr>
      </w:pPr>
    </w:p>
    <w:p w:rsidR="00462427" w:rsidRDefault="00462427" w:rsidP="00462427">
      <w:pPr>
        <w:jc w:val="center"/>
        <w:rPr>
          <w:sz w:val="28"/>
          <w:szCs w:val="28"/>
        </w:rPr>
      </w:pPr>
    </w:p>
    <w:p w:rsidR="00462427" w:rsidRDefault="00462427" w:rsidP="00462427">
      <w:pPr>
        <w:jc w:val="center"/>
        <w:rPr>
          <w:sz w:val="28"/>
          <w:szCs w:val="28"/>
        </w:rPr>
      </w:pPr>
    </w:p>
    <w:p w:rsidR="00462427" w:rsidRDefault="00462427" w:rsidP="00462427">
      <w:pPr>
        <w:jc w:val="center"/>
        <w:rPr>
          <w:sz w:val="28"/>
          <w:szCs w:val="28"/>
        </w:rPr>
      </w:pPr>
    </w:p>
    <w:p w:rsidR="00462427" w:rsidRDefault="00462427" w:rsidP="00462427">
      <w:pPr>
        <w:jc w:val="center"/>
        <w:rPr>
          <w:sz w:val="28"/>
          <w:szCs w:val="28"/>
        </w:rPr>
      </w:pPr>
    </w:p>
    <w:p w:rsidR="00462427" w:rsidRDefault="00462427" w:rsidP="00462427">
      <w:pPr>
        <w:jc w:val="center"/>
        <w:rPr>
          <w:sz w:val="28"/>
          <w:szCs w:val="28"/>
        </w:rPr>
      </w:pPr>
    </w:p>
    <w:p w:rsidR="00462427" w:rsidRDefault="00462427" w:rsidP="00462427">
      <w:pPr>
        <w:jc w:val="center"/>
        <w:rPr>
          <w:sz w:val="28"/>
          <w:szCs w:val="28"/>
        </w:rPr>
      </w:pPr>
    </w:p>
    <w:p w:rsidR="00462427" w:rsidRDefault="00462427" w:rsidP="00462427">
      <w:pPr>
        <w:jc w:val="center"/>
        <w:rPr>
          <w:sz w:val="28"/>
          <w:szCs w:val="28"/>
        </w:rPr>
      </w:pPr>
    </w:p>
    <w:p w:rsidR="00462427" w:rsidRDefault="00462427" w:rsidP="00462427">
      <w:pPr>
        <w:jc w:val="center"/>
        <w:rPr>
          <w:sz w:val="28"/>
          <w:szCs w:val="28"/>
        </w:rPr>
      </w:pPr>
    </w:p>
    <w:p w:rsidR="00462427" w:rsidRDefault="00462427" w:rsidP="00462427">
      <w:pPr>
        <w:jc w:val="center"/>
        <w:rPr>
          <w:sz w:val="28"/>
          <w:szCs w:val="28"/>
        </w:rPr>
      </w:pPr>
    </w:p>
    <w:p w:rsidR="00462427" w:rsidRDefault="00462427" w:rsidP="00462427">
      <w:pPr>
        <w:jc w:val="center"/>
        <w:rPr>
          <w:sz w:val="28"/>
          <w:szCs w:val="28"/>
        </w:rPr>
      </w:pPr>
    </w:p>
    <w:p w:rsidR="00462427" w:rsidRDefault="00462427" w:rsidP="00462427">
      <w:pPr>
        <w:jc w:val="center"/>
        <w:rPr>
          <w:sz w:val="28"/>
          <w:szCs w:val="28"/>
        </w:rPr>
      </w:pPr>
    </w:p>
    <w:p w:rsidR="00462427" w:rsidRDefault="00462427" w:rsidP="00462427">
      <w:pPr>
        <w:jc w:val="center"/>
        <w:rPr>
          <w:sz w:val="28"/>
          <w:szCs w:val="28"/>
        </w:rPr>
      </w:pPr>
    </w:p>
    <w:p w:rsidR="00462427" w:rsidRDefault="00462427" w:rsidP="00462427">
      <w:pPr>
        <w:jc w:val="center"/>
        <w:rPr>
          <w:sz w:val="28"/>
          <w:szCs w:val="28"/>
        </w:rPr>
      </w:pPr>
    </w:p>
    <w:p w:rsidR="00462427" w:rsidRDefault="00462427" w:rsidP="00462427">
      <w:pPr>
        <w:jc w:val="center"/>
        <w:rPr>
          <w:sz w:val="28"/>
          <w:szCs w:val="28"/>
        </w:rPr>
      </w:pPr>
    </w:p>
    <w:p w:rsidR="00462427" w:rsidRDefault="00462427" w:rsidP="00462427">
      <w:pPr>
        <w:jc w:val="center"/>
        <w:rPr>
          <w:sz w:val="28"/>
          <w:szCs w:val="28"/>
        </w:rPr>
      </w:pPr>
    </w:p>
    <w:p w:rsidR="00462427" w:rsidRDefault="00462427" w:rsidP="00462427">
      <w:pPr>
        <w:jc w:val="center"/>
        <w:rPr>
          <w:sz w:val="28"/>
          <w:szCs w:val="28"/>
        </w:rPr>
      </w:pPr>
    </w:p>
    <w:p w:rsidR="00462427" w:rsidRDefault="00462427" w:rsidP="00462427">
      <w:pPr>
        <w:jc w:val="center"/>
        <w:rPr>
          <w:sz w:val="28"/>
          <w:szCs w:val="28"/>
        </w:rPr>
      </w:pPr>
    </w:p>
    <w:p w:rsidR="00462427" w:rsidRDefault="00462427" w:rsidP="00462427">
      <w:pPr>
        <w:jc w:val="center"/>
        <w:rPr>
          <w:sz w:val="28"/>
          <w:szCs w:val="28"/>
        </w:rPr>
      </w:pPr>
    </w:p>
    <w:p w:rsidR="00462427" w:rsidRDefault="00462427" w:rsidP="00462427">
      <w:pPr>
        <w:jc w:val="center"/>
        <w:rPr>
          <w:sz w:val="28"/>
          <w:szCs w:val="28"/>
        </w:rPr>
      </w:pPr>
    </w:p>
    <w:p w:rsidR="00462427" w:rsidRDefault="00462427" w:rsidP="00462427">
      <w:pPr>
        <w:jc w:val="center"/>
        <w:rPr>
          <w:sz w:val="28"/>
          <w:szCs w:val="28"/>
        </w:rPr>
      </w:pPr>
    </w:p>
    <w:p w:rsidR="00462427" w:rsidRDefault="00462427" w:rsidP="00462427">
      <w:pPr>
        <w:jc w:val="center"/>
        <w:rPr>
          <w:sz w:val="28"/>
          <w:szCs w:val="28"/>
        </w:rPr>
      </w:pPr>
    </w:p>
    <w:p w:rsidR="00462427" w:rsidRDefault="00462427" w:rsidP="00462427">
      <w:pPr>
        <w:jc w:val="center"/>
        <w:rPr>
          <w:sz w:val="28"/>
          <w:szCs w:val="28"/>
        </w:rPr>
      </w:pPr>
    </w:p>
    <w:p w:rsidR="00462427" w:rsidRDefault="00462427" w:rsidP="00462427">
      <w:pPr>
        <w:jc w:val="center"/>
        <w:rPr>
          <w:sz w:val="28"/>
          <w:szCs w:val="28"/>
        </w:rPr>
      </w:pPr>
    </w:p>
    <w:p w:rsidR="00462427" w:rsidRDefault="00462427" w:rsidP="00462427">
      <w:pPr>
        <w:rPr>
          <w:sz w:val="28"/>
          <w:szCs w:val="28"/>
        </w:rPr>
      </w:pPr>
    </w:p>
    <w:p w:rsidR="00462427" w:rsidRPr="00BB4C77" w:rsidRDefault="00462427" w:rsidP="00462427">
      <w:pPr>
        <w:jc w:val="center"/>
        <w:rPr>
          <w:b/>
          <w:sz w:val="28"/>
          <w:szCs w:val="28"/>
        </w:rPr>
      </w:pPr>
      <w:r w:rsidRPr="00BB4C77">
        <w:rPr>
          <w:b/>
          <w:sz w:val="28"/>
          <w:szCs w:val="28"/>
        </w:rPr>
        <w:lastRenderedPageBreak/>
        <w:t>ВВЕДЕНИЕ</w:t>
      </w:r>
    </w:p>
    <w:p w:rsidR="00462427" w:rsidRDefault="00462427" w:rsidP="00462427">
      <w:pPr>
        <w:jc w:val="center"/>
        <w:rPr>
          <w:sz w:val="28"/>
          <w:szCs w:val="28"/>
        </w:rPr>
      </w:pPr>
    </w:p>
    <w:p w:rsidR="00462427" w:rsidRDefault="00462427" w:rsidP="00462427">
      <w:pPr>
        <w:ind w:firstLine="708"/>
        <w:jc w:val="both"/>
        <w:rPr>
          <w:sz w:val="28"/>
          <w:szCs w:val="28"/>
        </w:rPr>
      </w:pPr>
      <w:r>
        <w:rPr>
          <w:sz w:val="28"/>
          <w:szCs w:val="28"/>
        </w:rPr>
        <w:t>Курсовая</w:t>
      </w:r>
      <w:r w:rsidRPr="00612BCF">
        <w:rPr>
          <w:sz w:val="28"/>
          <w:szCs w:val="28"/>
        </w:rPr>
        <w:t xml:space="preserve"> работа</w:t>
      </w:r>
      <w:r>
        <w:rPr>
          <w:sz w:val="28"/>
          <w:szCs w:val="28"/>
        </w:rPr>
        <w:t xml:space="preserve"> – это</w:t>
      </w:r>
      <w:r w:rsidRPr="00612BCF">
        <w:rPr>
          <w:sz w:val="28"/>
          <w:szCs w:val="28"/>
        </w:rPr>
        <w:t xml:space="preserve"> самостоятельно</w:t>
      </w:r>
      <w:r>
        <w:rPr>
          <w:sz w:val="28"/>
          <w:szCs w:val="28"/>
        </w:rPr>
        <w:t>е научно-практическое исследова</w:t>
      </w:r>
      <w:r w:rsidRPr="00612BCF">
        <w:rPr>
          <w:sz w:val="28"/>
          <w:szCs w:val="28"/>
        </w:rPr>
        <w:t xml:space="preserve">ние по определенной теме, в ходе которого студенты приобретают навыки работы </w:t>
      </w:r>
      <w:r>
        <w:rPr>
          <w:sz w:val="28"/>
          <w:szCs w:val="28"/>
        </w:rPr>
        <w:t xml:space="preserve">с научной, специальной литературой, документами,  справочными и </w:t>
      </w:r>
      <w:r w:rsidRPr="00612BCF">
        <w:rPr>
          <w:sz w:val="28"/>
          <w:szCs w:val="28"/>
        </w:rPr>
        <w:t xml:space="preserve">архивными материалами; овладевают методами обработки, обобщения, анализа информации; получают </w:t>
      </w:r>
      <w:r>
        <w:rPr>
          <w:sz w:val="28"/>
          <w:szCs w:val="28"/>
        </w:rPr>
        <w:t>знания по предмету и  расширяют общий кругозор; решают практические задания на основе  теоретических знаний; активизируют</w:t>
      </w:r>
      <w:r w:rsidRPr="00612BCF">
        <w:rPr>
          <w:sz w:val="28"/>
          <w:szCs w:val="28"/>
        </w:rPr>
        <w:t xml:space="preserve"> самостоятельную работу и творческое мышление </w:t>
      </w:r>
    </w:p>
    <w:p w:rsidR="00462427" w:rsidRDefault="00462427" w:rsidP="00462427">
      <w:pPr>
        <w:ind w:firstLine="708"/>
        <w:jc w:val="both"/>
        <w:rPr>
          <w:sz w:val="28"/>
          <w:szCs w:val="28"/>
        </w:rPr>
      </w:pPr>
      <w:r w:rsidRPr="00612BCF">
        <w:rPr>
          <w:sz w:val="28"/>
          <w:szCs w:val="28"/>
        </w:rPr>
        <w:t>Курсовая работа является заключит</w:t>
      </w:r>
      <w:r>
        <w:rPr>
          <w:sz w:val="28"/>
          <w:szCs w:val="28"/>
        </w:rPr>
        <w:t xml:space="preserve">ельным этапом изучения дисциплины «Медицинское и фармацевтическое товароведение» для студентов </w:t>
      </w:r>
      <w:r w:rsidRPr="00D924AB">
        <w:rPr>
          <w:sz w:val="28"/>
          <w:szCs w:val="28"/>
        </w:rPr>
        <w:t>4-</w:t>
      </w:r>
      <w:r>
        <w:rPr>
          <w:sz w:val="28"/>
          <w:szCs w:val="28"/>
        </w:rPr>
        <w:t>5 курсов</w:t>
      </w:r>
      <w:r w:rsidRPr="00612BCF">
        <w:rPr>
          <w:sz w:val="28"/>
          <w:szCs w:val="28"/>
        </w:rPr>
        <w:t xml:space="preserve"> фармацевтического факультета, обучающихся по специальности </w:t>
      </w:r>
      <w:r>
        <w:rPr>
          <w:sz w:val="28"/>
          <w:szCs w:val="28"/>
        </w:rPr>
        <w:t>«Фармация».</w:t>
      </w:r>
    </w:p>
    <w:p w:rsidR="00462427" w:rsidRDefault="00462427" w:rsidP="00462427">
      <w:pPr>
        <w:ind w:firstLine="708"/>
        <w:jc w:val="both"/>
        <w:rPr>
          <w:sz w:val="28"/>
          <w:szCs w:val="28"/>
        </w:rPr>
      </w:pPr>
      <w:r>
        <w:rPr>
          <w:sz w:val="28"/>
          <w:szCs w:val="28"/>
        </w:rPr>
        <w:t xml:space="preserve">При </w:t>
      </w:r>
      <w:r w:rsidRPr="00612BCF">
        <w:rPr>
          <w:sz w:val="28"/>
          <w:szCs w:val="28"/>
        </w:rPr>
        <w:t xml:space="preserve">выполнении </w:t>
      </w:r>
      <w:r>
        <w:rPr>
          <w:sz w:val="28"/>
          <w:szCs w:val="28"/>
        </w:rPr>
        <w:t>курсовой работы студент должен показать глубокие  знания</w:t>
      </w:r>
      <w:r w:rsidRPr="00612BCF">
        <w:rPr>
          <w:sz w:val="28"/>
          <w:szCs w:val="28"/>
        </w:rPr>
        <w:t xml:space="preserve"> по маркетинговым ис</w:t>
      </w:r>
      <w:r>
        <w:rPr>
          <w:sz w:val="28"/>
          <w:szCs w:val="28"/>
        </w:rPr>
        <w:t>следованиям; продемонстрироватьумения анализировать ассортимент МФТ по</w:t>
      </w:r>
      <w:r w:rsidRPr="00612BCF">
        <w:rPr>
          <w:sz w:val="28"/>
          <w:szCs w:val="28"/>
        </w:rPr>
        <w:t xml:space="preserve"> определенным показателям, </w:t>
      </w:r>
      <w:r>
        <w:rPr>
          <w:sz w:val="28"/>
          <w:szCs w:val="28"/>
        </w:rPr>
        <w:t xml:space="preserve">оценивать  их </w:t>
      </w:r>
      <w:r w:rsidRPr="00612BCF">
        <w:rPr>
          <w:sz w:val="28"/>
          <w:szCs w:val="28"/>
        </w:rPr>
        <w:t>к</w:t>
      </w:r>
      <w:r>
        <w:rPr>
          <w:sz w:val="28"/>
          <w:szCs w:val="28"/>
        </w:rPr>
        <w:t>онкурентоспо</w:t>
      </w:r>
      <w:r w:rsidRPr="00612BCF">
        <w:rPr>
          <w:sz w:val="28"/>
          <w:szCs w:val="28"/>
        </w:rPr>
        <w:t>собность, определять этапы жизненного цикла т</w:t>
      </w:r>
      <w:r>
        <w:rPr>
          <w:sz w:val="28"/>
          <w:szCs w:val="28"/>
        </w:rPr>
        <w:t>оваров и т.д.; научиться рассчи</w:t>
      </w:r>
      <w:r w:rsidRPr="00612BCF">
        <w:rPr>
          <w:sz w:val="28"/>
          <w:szCs w:val="28"/>
        </w:rPr>
        <w:t xml:space="preserve">тывать, систематизировать и анализировать </w:t>
      </w:r>
      <w:r>
        <w:rPr>
          <w:sz w:val="28"/>
          <w:szCs w:val="28"/>
        </w:rPr>
        <w:t>фактический материал с использованием методов и технологий  маркетингового анализа, делать соответствую</w:t>
      </w:r>
      <w:r w:rsidRPr="00612BCF">
        <w:rPr>
          <w:sz w:val="28"/>
          <w:szCs w:val="28"/>
        </w:rPr>
        <w:t>щие выводы и предложения.</w:t>
      </w:r>
    </w:p>
    <w:p w:rsidR="00462427" w:rsidRDefault="00462427" w:rsidP="00462427">
      <w:pPr>
        <w:jc w:val="both"/>
        <w:rPr>
          <w:sz w:val="28"/>
          <w:szCs w:val="28"/>
        </w:rPr>
      </w:pPr>
    </w:p>
    <w:p w:rsidR="00462427" w:rsidRDefault="00462427" w:rsidP="00462427">
      <w:pPr>
        <w:jc w:val="both"/>
        <w:rPr>
          <w:sz w:val="28"/>
          <w:szCs w:val="28"/>
        </w:rPr>
      </w:pPr>
    </w:p>
    <w:p w:rsidR="00462427" w:rsidRDefault="00462427" w:rsidP="00462427">
      <w:pPr>
        <w:jc w:val="both"/>
        <w:rPr>
          <w:sz w:val="28"/>
          <w:szCs w:val="28"/>
        </w:rPr>
      </w:pPr>
    </w:p>
    <w:p w:rsidR="00462427" w:rsidRDefault="00462427" w:rsidP="00462427">
      <w:pPr>
        <w:jc w:val="both"/>
        <w:rPr>
          <w:sz w:val="28"/>
          <w:szCs w:val="28"/>
        </w:rPr>
      </w:pPr>
    </w:p>
    <w:p w:rsidR="00462427" w:rsidRDefault="00462427" w:rsidP="00462427">
      <w:pPr>
        <w:jc w:val="both"/>
        <w:rPr>
          <w:sz w:val="28"/>
          <w:szCs w:val="28"/>
        </w:rPr>
      </w:pPr>
    </w:p>
    <w:p w:rsidR="00462427" w:rsidRDefault="00462427" w:rsidP="00462427">
      <w:pPr>
        <w:jc w:val="both"/>
        <w:rPr>
          <w:sz w:val="28"/>
          <w:szCs w:val="28"/>
        </w:rPr>
      </w:pPr>
    </w:p>
    <w:p w:rsidR="00462427" w:rsidRDefault="00462427" w:rsidP="00462427">
      <w:pPr>
        <w:jc w:val="both"/>
        <w:rPr>
          <w:sz w:val="28"/>
          <w:szCs w:val="28"/>
        </w:rPr>
      </w:pPr>
    </w:p>
    <w:p w:rsidR="00462427" w:rsidRDefault="00462427" w:rsidP="00462427">
      <w:pPr>
        <w:jc w:val="both"/>
        <w:rPr>
          <w:sz w:val="28"/>
          <w:szCs w:val="28"/>
        </w:rPr>
      </w:pPr>
    </w:p>
    <w:p w:rsidR="00462427" w:rsidRDefault="00462427" w:rsidP="00462427">
      <w:pPr>
        <w:jc w:val="both"/>
        <w:rPr>
          <w:sz w:val="28"/>
          <w:szCs w:val="28"/>
        </w:rPr>
      </w:pPr>
    </w:p>
    <w:p w:rsidR="00462427" w:rsidRDefault="00462427" w:rsidP="00462427">
      <w:pPr>
        <w:jc w:val="both"/>
        <w:rPr>
          <w:sz w:val="28"/>
          <w:szCs w:val="28"/>
        </w:rPr>
      </w:pPr>
    </w:p>
    <w:p w:rsidR="00462427" w:rsidRDefault="00462427" w:rsidP="00462427">
      <w:pPr>
        <w:jc w:val="both"/>
        <w:rPr>
          <w:sz w:val="28"/>
          <w:szCs w:val="28"/>
        </w:rPr>
      </w:pPr>
    </w:p>
    <w:p w:rsidR="00462427" w:rsidRDefault="00462427" w:rsidP="00462427">
      <w:pPr>
        <w:jc w:val="both"/>
        <w:rPr>
          <w:sz w:val="28"/>
          <w:szCs w:val="28"/>
        </w:rPr>
      </w:pPr>
    </w:p>
    <w:p w:rsidR="00462427" w:rsidRDefault="00462427" w:rsidP="00462427">
      <w:pPr>
        <w:jc w:val="both"/>
        <w:rPr>
          <w:sz w:val="28"/>
          <w:szCs w:val="28"/>
        </w:rPr>
      </w:pPr>
    </w:p>
    <w:p w:rsidR="00462427" w:rsidRDefault="00462427" w:rsidP="00462427">
      <w:pPr>
        <w:jc w:val="both"/>
        <w:rPr>
          <w:sz w:val="28"/>
          <w:szCs w:val="28"/>
        </w:rPr>
      </w:pPr>
    </w:p>
    <w:p w:rsidR="00462427" w:rsidRDefault="00462427" w:rsidP="00462427">
      <w:pPr>
        <w:jc w:val="both"/>
        <w:rPr>
          <w:sz w:val="28"/>
          <w:szCs w:val="28"/>
        </w:rPr>
      </w:pPr>
    </w:p>
    <w:p w:rsidR="00462427" w:rsidRDefault="00462427" w:rsidP="00462427">
      <w:pPr>
        <w:jc w:val="both"/>
        <w:rPr>
          <w:sz w:val="28"/>
          <w:szCs w:val="28"/>
        </w:rPr>
      </w:pPr>
    </w:p>
    <w:p w:rsidR="00462427" w:rsidRDefault="00462427" w:rsidP="00462427">
      <w:pPr>
        <w:jc w:val="both"/>
        <w:rPr>
          <w:sz w:val="28"/>
          <w:szCs w:val="28"/>
        </w:rPr>
      </w:pPr>
    </w:p>
    <w:p w:rsidR="00462427" w:rsidRDefault="00462427" w:rsidP="00462427">
      <w:pPr>
        <w:jc w:val="both"/>
        <w:rPr>
          <w:sz w:val="28"/>
          <w:szCs w:val="28"/>
        </w:rPr>
      </w:pPr>
    </w:p>
    <w:p w:rsidR="00462427" w:rsidRDefault="00462427" w:rsidP="00462427">
      <w:pPr>
        <w:jc w:val="both"/>
        <w:rPr>
          <w:sz w:val="28"/>
          <w:szCs w:val="28"/>
        </w:rPr>
      </w:pPr>
    </w:p>
    <w:p w:rsidR="00462427" w:rsidRDefault="00462427" w:rsidP="00462427">
      <w:pPr>
        <w:jc w:val="both"/>
        <w:rPr>
          <w:sz w:val="28"/>
          <w:szCs w:val="28"/>
        </w:rPr>
      </w:pPr>
    </w:p>
    <w:p w:rsidR="00462427" w:rsidRDefault="00462427" w:rsidP="00462427">
      <w:pPr>
        <w:jc w:val="both"/>
        <w:rPr>
          <w:sz w:val="28"/>
          <w:szCs w:val="28"/>
        </w:rPr>
      </w:pPr>
    </w:p>
    <w:p w:rsidR="00462427" w:rsidRDefault="00462427" w:rsidP="00462427">
      <w:pPr>
        <w:jc w:val="both"/>
        <w:rPr>
          <w:sz w:val="28"/>
          <w:szCs w:val="28"/>
        </w:rPr>
      </w:pPr>
    </w:p>
    <w:p w:rsidR="00462427" w:rsidRDefault="00462427" w:rsidP="00462427">
      <w:pPr>
        <w:jc w:val="both"/>
        <w:rPr>
          <w:sz w:val="28"/>
          <w:szCs w:val="28"/>
        </w:rPr>
      </w:pPr>
    </w:p>
    <w:p w:rsidR="00462427" w:rsidRDefault="00462427" w:rsidP="00462427">
      <w:pPr>
        <w:jc w:val="both"/>
        <w:rPr>
          <w:sz w:val="28"/>
          <w:szCs w:val="28"/>
        </w:rPr>
      </w:pPr>
    </w:p>
    <w:p w:rsidR="00462427" w:rsidRDefault="00462427" w:rsidP="00462427">
      <w:pPr>
        <w:jc w:val="both"/>
        <w:rPr>
          <w:sz w:val="28"/>
          <w:szCs w:val="28"/>
        </w:rPr>
      </w:pPr>
    </w:p>
    <w:p w:rsidR="00462427" w:rsidRDefault="00462427" w:rsidP="00462427">
      <w:pPr>
        <w:jc w:val="both"/>
        <w:rPr>
          <w:sz w:val="28"/>
          <w:szCs w:val="28"/>
        </w:rPr>
      </w:pPr>
    </w:p>
    <w:p w:rsidR="00462427" w:rsidRPr="007C6D4B" w:rsidRDefault="00462427" w:rsidP="00462427">
      <w:pPr>
        <w:jc w:val="center"/>
        <w:rPr>
          <w:b/>
          <w:sz w:val="28"/>
          <w:szCs w:val="28"/>
        </w:rPr>
      </w:pPr>
      <w:r>
        <w:rPr>
          <w:b/>
          <w:sz w:val="28"/>
          <w:szCs w:val="28"/>
        </w:rPr>
        <w:lastRenderedPageBreak/>
        <w:t>1</w:t>
      </w:r>
      <w:r w:rsidRPr="007C6D4B">
        <w:rPr>
          <w:b/>
          <w:sz w:val="28"/>
          <w:szCs w:val="28"/>
        </w:rPr>
        <w:t xml:space="preserve">. ПРОГРАММА по дисциплине </w:t>
      </w:r>
    </w:p>
    <w:p w:rsidR="00462427" w:rsidRPr="007C6D4B" w:rsidRDefault="00462427" w:rsidP="00462427">
      <w:pPr>
        <w:jc w:val="center"/>
        <w:rPr>
          <w:b/>
          <w:sz w:val="28"/>
          <w:szCs w:val="28"/>
        </w:rPr>
      </w:pPr>
      <w:r w:rsidRPr="007C6D4B">
        <w:rPr>
          <w:b/>
          <w:sz w:val="28"/>
          <w:szCs w:val="28"/>
        </w:rPr>
        <w:t>«МЕДИЦИНСКОЕ И ФАРМАЦЕВТИЧЕСКОЕ ТОВАРОВЕДЕНИЕ»</w:t>
      </w:r>
    </w:p>
    <w:p w:rsidR="00462427" w:rsidRDefault="00462427" w:rsidP="00462427">
      <w:pPr>
        <w:jc w:val="center"/>
        <w:rPr>
          <w:sz w:val="28"/>
          <w:szCs w:val="28"/>
        </w:rPr>
      </w:pPr>
    </w:p>
    <w:p w:rsidR="00462427" w:rsidRDefault="00462427" w:rsidP="00462427">
      <w:pPr>
        <w:jc w:val="center"/>
        <w:rPr>
          <w:sz w:val="28"/>
          <w:szCs w:val="28"/>
        </w:rPr>
      </w:pPr>
    </w:p>
    <w:p w:rsidR="00462427" w:rsidRDefault="00462427" w:rsidP="00462427">
      <w:pPr>
        <w:jc w:val="center"/>
        <w:rPr>
          <w:sz w:val="28"/>
          <w:szCs w:val="28"/>
        </w:rPr>
      </w:pPr>
      <w:r w:rsidRPr="007C6D4B">
        <w:rPr>
          <w:b/>
          <w:sz w:val="28"/>
          <w:szCs w:val="28"/>
        </w:rPr>
        <w:t>РАЗДЕЛ 1.</w:t>
      </w:r>
      <w:r>
        <w:rPr>
          <w:b/>
          <w:sz w:val="28"/>
          <w:szCs w:val="28"/>
        </w:rPr>
        <w:t xml:space="preserve">ТЕОРЕТИЧЕСКИЕ </w:t>
      </w:r>
      <w:r w:rsidRPr="00F95D05">
        <w:rPr>
          <w:b/>
          <w:sz w:val="28"/>
          <w:szCs w:val="28"/>
        </w:rPr>
        <w:t>ОСНОВЫ ТОВАРОВЕДЕНИЯ</w:t>
      </w:r>
    </w:p>
    <w:p w:rsidR="00462427" w:rsidRDefault="00462427" w:rsidP="00462427">
      <w:pPr>
        <w:jc w:val="center"/>
        <w:rPr>
          <w:sz w:val="28"/>
          <w:szCs w:val="28"/>
        </w:rPr>
      </w:pPr>
    </w:p>
    <w:p w:rsidR="00462427" w:rsidRDefault="00462427" w:rsidP="00462427">
      <w:pPr>
        <w:jc w:val="center"/>
        <w:rPr>
          <w:sz w:val="28"/>
          <w:szCs w:val="28"/>
        </w:rPr>
      </w:pPr>
      <w:r>
        <w:rPr>
          <w:b/>
          <w:sz w:val="28"/>
          <w:szCs w:val="28"/>
        </w:rPr>
        <w:t xml:space="preserve">Тема 1.1. Общая характеристик </w:t>
      </w:r>
      <w:r w:rsidRPr="00F95D05">
        <w:rPr>
          <w:b/>
          <w:sz w:val="28"/>
          <w:szCs w:val="28"/>
        </w:rPr>
        <w:t>товароведения</w:t>
      </w:r>
    </w:p>
    <w:p w:rsidR="00462427" w:rsidRDefault="00462427" w:rsidP="00462427">
      <w:pPr>
        <w:jc w:val="center"/>
        <w:rPr>
          <w:sz w:val="28"/>
          <w:szCs w:val="28"/>
        </w:rPr>
      </w:pPr>
    </w:p>
    <w:p w:rsidR="00462427" w:rsidRDefault="00462427" w:rsidP="00462427">
      <w:pPr>
        <w:ind w:firstLine="708"/>
        <w:jc w:val="both"/>
        <w:rPr>
          <w:sz w:val="28"/>
          <w:szCs w:val="28"/>
        </w:rPr>
      </w:pPr>
      <w:r>
        <w:rPr>
          <w:sz w:val="28"/>
          <w:szCs w:val="28"/>
        </w:rPr>
        <w:t>Общая характеристика товароведения. Исторические этапы развития товароведения. Методы и разделы товароведения. Товар, потребительная стоимость товаров. ГОСТ, НТД на медицинские и фармацевтические  товары.</w:t>
      </w:r>
    </w:p>
    <w:p w:rsidR="00462427" w:rsidRDefault="00462427" w:rsidP="00462427">
      <w:pPr>
        <w:jc w:val="both"/>
        <w:rPr>
          <w:sz w:val="28"/>
          <w:szCs w:val="28"/>
        </w:rPr>
      </w:pPr>
    </w:p>
    <w:p w:rsidR="00462427" w:rsidRDefault="00462427" w:rsidP="00462427">
      <w:pPr>
        <w:jc w:val="center"/>
        <w:rPr>
          <w:sz w:val="28"/>
          <w:szCs w:val="28"/>
        </w:rPr>
      </w:pPr>
      <w:r w:rsidRPr="00632AB7">
        <w:rPr>
          <w:b/>
          <w:sz w:val="28"/>
          <w:szCs w:val="28"/>
        </w:rPr>
        <w:t>Тема 1.2. Классификация и кодирование медицинских и фармацевтических товаров</w:t>
      </w:r>
    </w:p>
    <w:p w:rsidR="00462427" w:rsidRDefault="00462427" w:rsidP="00462427">
      <w:pPr>
        <w:jc w:val="center"/>
        <w:rPr>
          <w:sz w:val="28"/>
          <w:szCs w:val="28"/>
        </w:rPr>
      </w:pPr>
    </w:p>
    <w:p w:rsidR="00462427" w:rsidRDefault="00462427" w:rsidP="00462427">
      <w:pPr>
        <w:ind w:firstLine="708"/>
        <w:jc w:val="both"/>
        <w:rPr>
          <w:sz w:val="28"/>
          <w:szCs w:val="28"/>
        </w:rPr>
      </w:pPr>
      <w:r>
        <w:rPr>
          <w:sz w:val="28"/>
          <w:szCs w:val="28"/>
        </w:rPr>
        <w:t>Классификация: понятия, виды. Классификационные признаки, классификаторы. Кодирование медицинских и фармацевтических товаров. Классификация медицинских и фармацевтических товаров. Штриховое кодирование</w:t>
      </w:r>
    </w:p>
    <w:p w:rsidR="00462427" w:rsidRDefault="00462427" w:rsidP="00462427">
      <w:pPr>
        <w:jc w:val="both"/>
        <w:rPr>
          <w:sz w:val="28"/>
          <w:szCs w:val="28"/>
        </w:rPr>
      </w:pPr>
    </w:p>
    <w:p w:rsidR="00462427" w:rsidRDefault="00462427" w:rsidP="00462427">
      <w:pPr>
        <w:jc w:val="center"/>
        <w:rPr>
          <w:b/>
          <w:sz w:val="28"/>
          <w:szCs w:val="28"/>
        </w:rPr>
      </w:pPr>
      <w:r w:rsidRPr="00632AB7">
        <w:rPr>
          <w:b/>
          <w:sz w:val="28"/>
          <w:szCs w:val="28"/>
        </w:rPr>
        <w:t>Тема 1.3. Фо</w:t>
      </w:r>
      <w:r>
        <w:rPr>
          <w:b/>
          <w:sz w:val="28"/>
          <w:szCs w:val="28"/>
        </w:rPr>
        <w:t>рмирование</w:t>
      </w:r>
      <w:r w:rsidRPr="00632AB7">
        <w:rPr>
          <w:b/>
          <w:sz w:val="28"/>
          <w:szCs w:val="28"/>
        </w:rPr>
        <w:t xml:space="preserve"> и сохранение потребительских свойств м</w:t>
      </w:r>
      <w:r>
        <w:rPr>
          <w:b/>
          <w:sz w:val="28"/>
          <w:szCs w:val="28"/>
        </w:rPr>
        <w:t xml:space="preserve">едицинских и фармацевтических </w:t>
      </w:r>
      <w:r w:rsidRPr="00632AB7">
        <w:rPr>
          <w:b/>
          <w:sz w:val="28"/>
          <w:szCs w:val="28"/>
        </w:rPr>
        <w:t>товаро</w:t>
      </w:r>
      <w:r>
        <w:rPr>
          <w:b/>
          <w:sz w:val="28"/>
          <w:szCs w:val="28"/>
        </w:rPr>
        <w:t>в</w:t>
      </w:r>
    </w:p>
    <w:p w:rsidR="00462427" w:rsidRPr="002B2538" w:rsidRDefault="00462427" w:rsidP="00462427">
      <w:pPr>
        <w:jc w:val="both"/>
        <w:rPr>
          <w:b/>
          <w:sz w:val="28"/>
          <w:szCs w:val="28"/>
        </w:rPr>
      </w:pPr>
    </w:p>
    <w:p w:rsidR="00462427" w:rsidRDefault="00462427" w:rsidP="00462427">
      <w:pPr>
        <w:ind w:firstLine="708"/>
        <w:jc w:val="both"/>
        <w:rPr>
          <w:sz w:val="28"/>
          <w:szCs w:val="28"/>
        </w:rPr>
      </w:pPr>
      <w:r>
        <w:rPr>
          <w:sz w:val="28"/>
          <w:szCs w:val="28"/>
        </w:rPr>
        <w:t>Основные понятия процесса хранения: определение, условия, режим, принципы. Факторы, влияющие на формирование и сохранение потребительских свойств товара. Особенности хранения медицинского и фармацевтического товара. Основы товароведческого анализа.</w:t>
      </w:r>
    </w:p>
    <w:p w:rsidR="00462427" w:rsidRDefault="00462427" w:rsidP="00462427">
      <w:pPr>
        <w:jc w:val="both"/>
        <w:rPr>
          <w:sz w:val="28"/>
          <w:szCs w:val="28"/>
        </w:rPr>
      </w:pPr>
    </w:p>
    <w:p w:rsidR="00462427" w:rsidRDefault="00462427" w:rsidP="00462427">
      <w:pPr>
        <w:jc w:val="center"/>
        <w:rPr>
          <w:sz w:val="28"/>
          <w:szCs w:val="28"/>
        </w:rPr>
      </w:pPr>
      <w:r w:rsidRPr="00166576">
        <w:rPr>
          <w:b/>
          <w:sz w:val="28"/>
          <w:szCs w:val="28"/>
        </w:rPr>
        <w:t>Тема 1.4. Тара, упаковка, маркировка медицинских и фармацевтических товаров</w:t>
      </w:r>
    </w:p>
    <w:p w:rsidR="00462427" w:rsidRDefault="00462427" w:rsidP="00462427">
      <w:pPr>
        <w:jc w:val="both"/>
        <w:rPr>
          <w:sz w:val="28"/>
          <w:szCs w:val="28"/>
        </w:rPr>
      </w:pPr>
    </w:p>
    <w:p w:rsidR="00462427" w:rsidRDefault="00462427" w:rsidP="00462427">
      <w:pPr>
        <w:ind w:firstLine="708"/>
        <w:jc w:val="both"/>
        <w:rPr>
          <w:sz w:val="28"/>
          <w:szCs w:val="28"/>
        </w:rPr>
      </w:pPr>
      <w:r>
        <w:rPr>
          <w:sz w:val="28"/>
          <w:szCs w:val="28"/>
        </w:rPr>
        <w:t>Упаковка: определение, функции, значение, классификация. Экологические аспекты упаковки. Перспективные создания новых видов упаковки. Маркировка медицинских и фармацевтических товаров.</w:t>
      </w:r>
    </w:p>
    <w:p w:rsidR="00462427" w:rsidRDefault="00462427" w:rsidP="00462427">
      <w:pPr>
        <w:rPr>
          <w:sz w:val="28"/>
          <w:szCs w:val="28"/>
        </w:rPr>
      </w:pPr>
    </w:p>
    <w:p w:rsidR="00462427" w:rsidRDefault="00462427" w:rsidP="00462427">
      <w:pPr>
        <w:jc w:val="center"/>
        <w:rPr>
          <w:sz w:val="28"/>
          <w:szCs w:val="28"/>
        </w:rPr>
      </w:pPr>
    </w:p>
    <w:p w:rsidR="00462427" w:rsidRPr="00166576" w:rsidRDefault="00462427" w:rsidP="00462427">
      <w:pPr>
        <w:jc w:val="center"/>
        <w:rPr>
          <w:b/>
          <w:sz w:val="28"/>
          <w:szCs w:val="28"/>
        </w:rPr>
      </w:pPr>
      <w:r>
        <w:rPr>
          <w:b/>
          <w:sz w:val="28"/>
          <w:szCs w:val="28"/>
        </w:rPr>
        <w:t xml:space="preserve">РАЗДЕЛ 2. </w:t>
      </w:r>
      <w:r w:rsidRPr="00166576">
        <w:rPr>
          <w:b/>
          <w:sz w:val="28"/>
          <w:szCs w:val="28"/>
        </w:rPr>
        <w:t>ТОВАРОВЕДЧЕСКИЙ АНАЛИЗ МЕДИЦИНСКОЙ ТЕХНИКИ И</w:t>
      </w:r>
    </w:p>
    <w:p w:rsidR="00462427" w:rsidRPr="00166576" w:rsidRDefault="00462427" w:rsidP="00462427">
      <w:pPr>
        <w:jc w:val="center"/>
        <w:rPr>
          <w:b/>
          <w:sz w:val="28"/>
          <w:szCs w:val="28"/>
        </w:rPr>
      </w:pPr>
      <w:r>
        <w:rPr>
          <w:b/>
          <w:sz w:val="28"/>
          <w:szCs w:val="28"/>
        </w:rPr>
        <w:t>ИЗДЕЛИЙ МЕДИЦИНСКОГО</w:t>
      </w:r>
      <w:r w:rsidRPr="00166576">
        <w:rPr>
          <w:b/>
          <w:sz w:val="28"/>
          <w:szCs w:val="28"/>
        </w:rPr>
        <w:t xml:space="preserve"> НАЗНАЧЕНИЯ</w:t>
      </w:r>
    </w:p>
    <w:p w:rsidR="00462427" w:rsidRPr="00166576" w:rsidRDefault="00462427" w:rsidP="00462427">
      <w:pPr>
        <w:jc w:val="both"/>
        <w:rPr>
          <w:b/>
          <w:sz w:val="28"/>
          <w:szCs w:val="28"/>
        </w:rPr>
      </w:pPr>
    </w:p>
    <w:p w:rsidR="00462427" w:rsidRDefault="00462427" w:rsidP="00462427">
      <w:pPr>
        <w:jc w:val="center"/>
        <w:rPr>
          <w:sz w:val="28"/>
          <w:szCs w:val="28"/>
        </w:rPr>
      </w:pPr>
      <w:r w:rsidRPr="00166576">
        <w:rPr>
          <w:b/>
          <w:sz w:val="28"/>
          <w:szCs w:val="28"/>
        </w:rPr>
        <w:t>Тема 2.1. Матери</w:t>
      </w:r>
      <w:r>
        <w:rPr>
          <w:b/>
          <w:sz w:val="28"/>
          <w:szCs w:val="28"/>
        </w:rPr>
        <w:t>аловедение</w:t>
      </w:r>
    </w:p>
    <w:p w:rsidR="00462427" w:rsidRDefault="00462427" w:rsidP="00462427">
      <w:pPr>
        <w:jc w:val="both"/>
        <w:rPr>
          <w:sz w:val="28"/>
          <w:szCs w:val="28"/>
        </w:rPr>
      </w:pPr>
    </w:p>
    <w:p w:rsidR="00462427" w:rsidRDefault="00462427" w:rsidP="00462427">
      <w:pPr>
        <w:ind w:firstLine="708"/>
        <w:jc w:val="both"/>
        <w:rPr>
          <w:sz w:val="28"/>
          <w:szCs w:val="28"/>
        </w:rPr>
      </w:pPr>
      <w:r>
        <w:rPr>
          <w:sz w:val="28"/>
          <w:szCs w:val="28"/>
        </w:rPr>
        <w:t>Металлические материалы. Технология изготовления. Применение в медицине. Правила хранения изготовленных изделий.</w:t>
      </w:r>
    </w:p>
    <w:p w:rsidR="00462427" w:rsidRDefault="00462427" w:rsidP="00462427">
      <w:pPr>
        <w:jc w:val="center"/>
        <w:rPr>
          <w:sz w:val="28"/>
          <w:szCs w:val="28"/>
        </w:rPr>
      </w:pPr>
      <w:r w:rsidRPr="002B2538">
        <w:rPr>
          <w:b/>
          <w:sz w:val="28"/>
          <w:szCs w:val="28"/>
        </w:rPr>
        <w:t>Тема 2.2. Материаловедение</w:t>
      </w:r>
    </w:p>
    <w:p w:rsidR="00462427" w:rsidRDefault="00462427" w:rsidP="00462427">
      <w:pPr>
        <w:jc w:val="both"/>
        <w:rPr>
          <w:sz w:val="28"/>
          <w:szCs w:val="28"/>
        </w:rPr>
      </w:pPr>
    </w:p>
    <w:p w:rsidR="00462427" w:rsidRDefault="00462427" w:rsidP="00462427">
      <w:pPr>
        <w:ind w:firstLine="708"/>
        <w:jc w:val="both"/>
        <w:rPr>
          <w:sz w:val="28"/>
          <w:szCs w:val="28"/>
        </w:rPr>
      </w:pPr>
      <w:r>
        <w:rPr>
          <w:sz w:val="28"/>
          <w:szCs w:val="28"/>
        </w:rPr>
        <w:t>Неметаллические материалы. Полимерные материалы: классификация. Резины и латексы. Технология изготовления, Применение в медицине.</w:t>
      </w:r>
    </w:p>
    <w:p w:rsidR="00462427" w:rsidRDefault="00462427" w:rsidP="00462427">
      <w:pPr>
        <w:jc w:val="both"/>
        <w:rPr>
          <w:sz w:val="28"/>
          <w:szCs w:val="28"/>
        </w:rPr>
      </w:pPr>
    </w:p>
    <w:p w:rsidR="00462427" w:rsidRDefault="00462427" w:rsidP="00462427">
      <w:pPr>
        <w:jc w:val="center"/>
        <w:rPr>
          <w:sz w:val="28"/>
          <w:szCs w:val="28"/>
        </w:rPr>
      </w:pPr>
      <w:r w:rsidRPr="002B2538">
        <w:rPr>
          <w:b/>
          <w:sz w:val="28"/>
          <w:szCs w:val="28"/>
        </w:rPr>
        <w:t>Тема 2.3. Классификация медицинской  техники. Шовные материалы</w:t>
      </w:r>
    </w:p>
    <w:p w:rsidR="00462427" w:rsidRDefault="00462427" w:rsidP="00462427">
      <w:pPr>
        <w:jc w:val="center"/>
        <w:rPr>
          <w:sz w:val="28"/>
          <w:szCs w:val="28"/>
        </w:rPr>
      </w:pPr>
    </w:p>
    <w:p w:rsidR="00462427" w:rsidRDefault="00462427" w:rsidP="00462427">
      <w:pPr>
        <w:ind w:firstLine="708"/>
        <w:jc w:val="both"/>
        <w:rPr>
          <w:sz w:val="28"/>
          <w:szCs w:val="28"/>
        </w:rPr>
      </w:pPr>
      <w:r>
        <w:rPr>
          <w:sz w:val="28"/>
          <w:szCs w:val="28"/>
        </w:rPr>
        <w:t xml:space="preserve">Классификация медицинских  товаров и медицинской техники. Общая характеристика  медицинских инструментов, их классификация. Технические требования к инструментам. Шовные материалы: классификация, характеристика, применение в медицине. </w:t>
      </w:r>
    </w:p>
    <w:p w:rsidR="00462427" w:rsidRDefault="00462427" w:rsidP="00462427">
      <w:pPr>
        <w:jc w:val="both"/>
        <w:rPr>
          <w:sz w:val="28"/>
          <w:szCs w:val="28"/>
        </w:rPr>
      </w:pPr>
    </w:p>
    <w:p w:rsidR="00462427" w:rsidRDefault="00462427" w:rsidP="00462427">
      <w:pPr>
        <w:jc w:val="center"/>
        <w:rPr>
          <w:sz w:val="28"/>
          <w:szCs w:val="28"/>
        </w:rPr>
      </w:pPr>
      <w:r w:rsidRPr="00ED0A3C">
        <w:rPr>
          <w:b/>
          <w:sz w:val="28"/>
          <w:szCs w:val="28"/>
        </w:rPr>
        <w:t>Тема 2.4. Общехирургические инструменты</w:t>
      </w:r>
    </w:p>
    <w:p w:rsidR="00462427" w:rsidRDefault="00462427" w:rsidP="00462427">
      <w:pPr>
        <w:jc w:val="both"/>
        <w:rPr>
          <w:sz w:val="28"/>
          <w:szCs w:val="28"/>
        </w:rPr>
      </w:pPr>
    </w:p>
    <w:p w:rsidR="00462427" w:rsidRDefault="00462427" w:rsidP="00462427">
      <w:pPr>
        <w:ind w:firstLine="708"/>
        <w:jc w:val="both"/>
        <w:rPr>
          <w:sz w:val="28"/>
          <w:szCs w:val="28"/>
        </w:rPr>
      </w:pPr>
      <w:r>
        <w:rPr>
          <w:sz w:val="28"/>
          <w:szCs w:val="28"/>
        </w:rPr>
        <w:t>Колющие общехирургические инструменты. Устройства для вливания и отсасывания. Зажимные, оттесняющие, расширяющие, режущие, зондирующие инструменты. Применение их в медицине, ассортимент. Способы стерилизации и хранение.</w:t>
      </w:r>
    </w:p>
    <w:p w:rsidR="00462427" w:rsidRDefault="00462427" w:rsidP="00462427">
      <w:pPr>
        <w:jc w:val="both"/>
        <w:rPr>
          <w:sz w:val="28"/>
          <w:szCs w:val="28"/>
        </w:rPr>
      </w:pPr>
    </w:p>
    <w:p w:rsidR="00462427" w:rsidRDefault="00462427" w:rsidP="00462427">
      <w:pPr>
        <w:jc w:val="center"/>
        <w:rPr>
          <w:sz w:val="28"/>
          <w:szCs w:val="28"/>
        </w:rPr>
      </w:pPr>
      <w:r w:rsidRPr="00ED0A3C">
        <w:rPr>
          <w:b/>
          <w:sz w:val="28"/>
          <w:szCs w:val="28"/>
        </w:rPr>
        <w:t>Тема 2.5. Специальные инструменты. Оптика</w:t>
      </w:r>
    </w:p>
    <w:p w:rsidR="00462427" w:rsidRDefault="00462427" w:rsidP="00462427">
      <w:pPr>
        <w:jc w:val="both"/>
        <w:rPr>
          <w:sz w:val="28"/>
          <w:szCs w:val="28"/>
        </w:rPr>
      </w:pPr>
    </w:p>
    <w:p w:rsidR="00462427" w:rsidRDefault="00462427" w:rsidP="00462427">
      <w:pPr>
        <w:ind w:firstLine="708"/>
        <w:jc w:val="both"/>
        <w:rPr>
          <w:sz w:val="28"/>
          <w:szCs w:val="28"/>
        </w:rPr>
      </w:pPr>
      <w:r>
        <w:rPr>
          <w:sz w:val="28"/>
          <w:szCs w:val="28"/>
        </w:rPr>
        <w:t>Урологические, акушерско – гинекологические , офтальмологические инструменты. Ассортимент, применение в медицине. Правила хранения, способы стерилизации. Устройства для проверки  функций зрения. Товароведческий анализ медицинских приборов и оборудования (эндоскопических, диагностических, средств травматологии).</w:t>
      </w:r>
    </w:p>
    <w:p w:rsidR="00462427" w:rsidRDefault="00462427" w:rsidP="00462427">
      <w:pPr>
        <w:jc w:val="both"/>
        <w:rPr>
          <w:sz w:val="28"/>
          <w:szCs w:val="28"/>
        </w:rPr>
      </w:pPr>
    </w:p>
    <w:p w:rsidR="00462427" w:rsidRDefault="00462427" w:rsidP="00462427">
      <w:pPr>
        <w:jc w:val="center"/>
        <w:rPr>
          <w:sz w:val="28"/>
          <w:szCs w:val="28"/>
        </w:rPr>
      </w:pPr>
      <w:r w:rsidRPr="00945A8D">
        <w:rPr>
          <w:b/>
          <w:sz w:val="28"/>
          <w:szCs w:val="28"/>
        </w:rPr>
        <w:t>Тема 2.6. Изделия медицинского назначения</w:t>
      </w:r>
    </w:p>
    <w:p w:rsidR="00462427" w:rsidRDefault="00462427" w:rsidP="00462427">
      <w:pPr>
        <w:jc w:val="center"/>
        <w:rPr>
          <w:sz w:val="28"/>
          <w:szCs w:val="28"/>
        </w:rPr>
      </w:pPr>
    </w:p>
    <w:p w:rsidR="00462427" w:rsidRDefault="00462427" w:rsidP="00462427">
      <w:pPr>
        <w:ind w:firstLine="708"/>
        <w:jc w:val="both"/>
        <w:rPr>
          <w:sz w:val="28"/>
          <w:szCs w:val="28"/>
        </w:rPr>
      </w:pPr>
      <w:r>
        <w:rPr>
          <w:sz w:val="28"/>
          <w:szCs w:val="28"/>
        </w:rPr>
        <w:t>Перевязочный  материал. Перевязочные средства: классификация, ассортимент. Применение в медицине. Современные перевязочные средства. Резиновые изделия, предметы санитарии и гигиены. Применение  в медицине, ассортимент, классификация, правила хранения.</w:t>
      </w:r>
    </w:p>
    <w:p w:rsidR="00462427" w:rsidRDefault="00462427" w:rsidP="00462427">
      <w:pPr>
        <w:jc w:val="both"/>
        <w:rPr>
          <w:sz w:val="28"/>
          <w:szCs w:val="28"/>
        </w:rPr>
      </w:pPr>
    </w:p>
    <w:p w:rsidR="00462427" w:rsidRDefault="00462427" w:rsidP="00462427">
      <w:pPr>
        <w:jc w:val="both"/>
        <w:rPr>
          <w:sz w:val="28"/>
          <w:szCs w:val="28"/>
        </w:rPr>
      </w:pPr>
    </w:p>
    <w:p w:rsidR="00462427" w:rsidRPr="007C6D4B" w:rsidRDefault="00462427" w:rsidP="00462427">
      <w:pPr>
        <w:jc w:val="center"/>
        <w:rPr>
          <w:sz w:val="28"/>
          <w:szCs w:val="28"/>
        </w:rPr>
      </w:pPr>
      <w:r w:rsidRPr="007C6D4B">
        <w:rPr>
          <w:b/>
          <w:sz w:val="28"/>
          <w:szCs w:val="28"/>
        </w:rPr>
        <w:t>РАЗДЕЛ 3.</w:t>
      </w:r>
      <w:r w:rsidRPr="007516FB">
        <w:rPr>
          <w:b/>
          <w:sz w:val="28"/>
          <w:szCs w:val="28"/>
        </w:rPr>
        <w:t>ТОВАРОВЕДЧЕСКИЙ АНАЛИЗ ЛЕКАРСТВЕННЫХ СРЕДСТВ И</w:t>
      </w:r>
    </w:p>
    <w:p w:rsidR="00462427" w:rsidRPr="007516FB" w:rsidRDefault="00462427" w:rsidP="00462427">
      <w:pPr>
        <w:jc w:val="center"/>
        <w:rPr>
          <w:b/>
          <w:sz w:val="28"/>
          <w:szCs w:val="28"/>
        </w:rPr>
      </w:pPr>
      <w:r w:rsidRPr="007516FB">
        <w:rPr>
          <w:b/>
          <w:sz w:val="28"/>
          <w:szCs w:val="28"/>
        </w:rPr>
        <w:t>ПАРАФАРМАЦЕВТИЧЕСКОЙ ПРОДУКЦИИ</w:t>
      </w:r>
    </w:p>
    <w:p w:rsidR="00462427" w:rsidRPr="007516FB" w:rsidRDefault="00462427" w:rsidP="00462427">
      <w:pPr>
        <w:jc w:val="both"/>
        <w:rPr>
          <w:b/>
          <w:sz w:val="28"/>
          <w:szCs w:val="28"/>
        </w:rPr>
      </w:pPr>
    </w:p>
    <w:p w:rsidR="00462427" w:rsidRDefault="00462427" w:rsidP="00462427">
      <w:pPr>
        <w:jc w:val="center"/>
        <w:rPr>
          <w:sz w:val="28"/>
          <w:szCs w:val="28"/>
        </w:rPr>
      </w:pPr>
      <w:r w:rsidRPr="007516FB">
        <w:rPr>
          <w:b/>
          <w:sz w:val="28"/>
          <w:szCs w:val="28"/>
        </w:rPr>
        <w:t>Тема 3.1. Современный фармацевтический рынок. Особенности  товароведчекого анализа лекарственных средств</w:t>
      </w:r>
    </w:p>
    <w:p w:rsidR="00462427" w:rsidRDefault="00462427" w:rsidP="00462427">
      <w:pPr>
        <w:jc w:val="both"/>
        <w:rPr>
          <w:sz w:val="28"/>
          <w:szCs w:val="28"/>
        </w:rPr>
      </w:pPr>
    </w:p>
    <w:p w:rsidR="00462427" w:rsidRDefault="00462427" w:rsidP="00462427">
      <w:pPr>
        <w:ind w:firstLine="708"/>
        <w:jc w:val="both"/>
        <w:rPr>
          <w:sz w:val="28"/>
          <w:szCs w:val="28"/>
        </w:rPr>
      </w:pPr>
      <w:r>
        <w:rPr>
          <w:sz w:val="28"/>
          <w:szCs w:val="28"/>
        </w:rPr>
        <w:t xml:space="preserve">Характеристика современного ФР: тенденции, перспективы. Особенности товароведческого анализа ЛС. Безрецептурные ЛС: ассортимент, товароведческие характеристики. Лекарственные средства, действующие на ЦНС. Лекарственные средства для лечения заболеваний ССС. Определение классификационной </w:t>
      </w:r>
      <w:r>
        <w:rPr>
          <w:sz w:val="28"/>
          <w:szCs w:val="28"/>
        </w:rPr>
        <w:lastRenderedPageBreak/>
        <w:t>группировки. Определение кода или номенклатурного номера. Оценка внешнего вида тары и упаковки лекарственного препарата, хранение.</w:t>
      </w:r>
    </w:p>
    <w:p w:rsidR="00462427" w:rsidRDefault="00462427" w:rsidP="00462427">
      <w:pPr>
        <w:jc w:val="both"/>
        <w:rPr>
          <w:sz w:val="28"/>
          <w:szCs w:val="28"/>
        </w:rPr>
      </w:pPr>
    </w:p>
    <w:p w:rsidR="00462427" w:rsidRDefault="00462427" w:rsidP="00462427">
      <w:pPr>
        <w:jc w:val="center"/>
        <w:rPr>
          <w:sz w:val="28"/>
          <w:szCs w:val="28"/>
        </w:rPr>
      </w:pPr>
      <w:r w:rsidRPr="00AB4E5F">
        <w:rPr>
          <w:b/>
          <w:sz w:val="28"/>
          <w:szCs w:val="28"/>
        </w:rPr>
        <w:t>Тема 3.2. Товароведческий анализ лекарственных  средств различных фармакотерапевтических групп</w:t>
      </w:r>
    </w:p>
    <w:p w:rsidR="00462427" w:rsidRDefault="00462427" w:rsidP="00462427">
      <w:pPr>
        <w:jc w:val="center"/>
        <w:rPr>
          <w:sz w:val="28"/>
          <w:szCs w:val="28"/>
        </w:rPr>
      </w:pPr>
    </w:p>
    <w:p w:rsidR="00462427" w:rsidRDefault="00462427" w:rsidP="00462427">
      <w:pPr>
        <w:ind w:firstLine="708"/>
        <w:jc w:val="both"/>
        <w:rPr>
          <w:sz w:val="28"/>
          <w:szCs w:val="28"/>
        </w:rPr>
      </w:pPr>
      <w:r>
        <w:rPr>
          <w:sz w:val="28"/>
          <w:szCs w:val="28"/>
        </w:rPr>
        <w:t>Лекарственные средства, действующие на ЦНС. Лекарственные средства для лечения заболеваний ССС. Определение классификационной группировки. Определение кода или номенклатурного номера. Оценка внешнего вида тары и упаковки лекарственного препарата, хранение.</w:t>
      </w:r>
    </w:p>
    <w:p w:rsidR="00462427" w:rsidRDefault="00462427" w:rsidP="00462427">
      <w:pPr>
        <w:jc w:val="both"/>
        <w:rPr>
          <w:sz w:val="28"/>
          <w:szCs w:val="28"/>
        </w:rPr>
      </w:pPr>
      <w:r>
        <w:rPr>
          <w:sz w:val="28"/>
          <w:szCs w:val="28"/>
        </w:rPr>
        <w:t>Лекарственные средства для лечения неспецифических заболеваний легких и органов пищеварения. Гормональные лекарственные средства. Химиотерапевтические средства. Классификация, ассортимент, полный товароведческий анализ.</w:t>
      </w:r>
    </w:p>
    <w:p w:rsidR="00462427" w:rsidRDefault="00462427" w:rsidP="00462427">
      <w:pPr>
        <w:jc w:val="both"/>
        <w:rPr>
          <w:sz w:val="28"/>
          <w:szCs w:val="28"/>
        </w:rPr>
      </w:pPr>
    </w:p>
    <w:p w:rsidR="00462427" w:rsidRDefault="00462427" w:rsidP="00462427">
      <w:pPr>
        <w:jc w:val="center"/>
        <w:rPr>
          <w:sz w:val="28"/>
          <w:szCs w:val="28"/>
        </w:rPr>
      </w:pPr>
      <w:r w:rsidRPr="00B136A3">
        <w:rPr>
          <w:b/>
          <w:sz w:val="28"/>
          <w:szCs w:val="28"/>
        </w:rPr>
        <w:t>Тема 3.3. Товароведческий анализ парафармацевтической продукции</w:t>
      </w:r>
    </w:p>
    <w:p w:rsidR="00462427" w:rsidRDefault="00462427" w:rsidP="00462427">
      <w:pPr>
        <w:jc w:val="both"/>
        <w:rPr>
          <w:sz w:val="28"/>
          <w:szCs w:val="28"/>
        </w:rPr>
      </w:pPr>
    </w:p>
    <w:p w:rsidR="00462427" w:rsidRDefault="00462427" w:rsidP="00462427">
      <w:pPr>
        <w:ind w:firstLine="708"/>
        <w:jc w:val="both"/>
        <w:rPr>
          <w:sz w:val="28"/>
          <w:szCs w:val="28"/>
        </w:rPr>
      </w:pPr>
      <w:r>
        <w:rPr>
          <w:sz w:val="28"/>
          <w:szCs w:val="28"/>
        </w:rPr>
        <w:t>Лечебно – косметические товары. Санитарно – гигиенические средства. Диетическое и детское питание, гомеопатические средства, и др. Определение классификационной  группировки, товарного наименования и вида. Хранение. Особенности товароведческого анализа. Выбор места хранения лекарственного препарата.</w:t>
      </w:r>
    </w:p>
    <w:p w:rsidR="00462427" w:rsidRDefault="00462427" w:rsidP="00462427">
      <w:pPr>
        <w:jc w:val="both"/>
        <w:rPr>
          <w:sz w:val="28"/>
          <w:szCs w:val="28"/>
        </w:rPr>
      </w:pPr>
    </w:p>
    <w:p w:rsidR="00462427" w:rsidRPr="007C6D4B" w:rsidRDefault="00462427" w:rsidP="00462427">
      <w:pPr>
        <w:jc w:val="center"/>
        <w:rPr>
          <w:b/>
          <w:sz w:val="28"/>
          <w:szCs w:val="28"/>
        </w:rPr>
      </w:pPr>
    </w:p>
    <w:p w:rsidR="00462427" w:rsidRDefault="00462427" w:rsidP="00462427">
      <w:pPr>
        <w:jc w:val="center"/>
        <w:rPr>
          <w:b/>
          <w:sz w:val="28"/>
          <w:szCs w:val="28"/>
        </w:rPr>
      </w:pPr>
      <w:r>
        <w:rPr>
          <w:b/>
          <w:sz w:val="28"/>
          <w:szCs w:val="28"/>
        </w:rPr>
        <w:t>РАЗДЕЛ</w:t>
      </w:r>
      <w:r w:rsidRPr="007C6D4B">
        <w:rPr>
          <w:b/>
          <w:sz w:val="28"/>
          <w:szCs w:val="28"/>
        </w:rPr>
        <w:t xml:space="preserve"> 4. МАРКЕТИНГОВЫЕ ИССЛЕДОВАНИЯ </w:t>
      </w:r>
    </w:p>
    <w:p w:rsidR="00462427" w:rsidRPr="007C6D4B" w:rsidRDefault="00462427" w:rsidP="00462427">
      <w:pPr>
        <w:jc w:val="center"/>
        <w:rPr>
          <w:b/>
          <w:sz w:val="28"/>
          <w:szCs w:val="28"/>
        </w:rPr>
      </w:pPr>
      <w:r>
        <w:rPr>
          <w:b/>
          <w:sz w:val="28"/>
          <w:szCs w:val="28"/>
        </w:rPr>
        <w:t>МЕДИЦИНСКИХ</w:t>
      </w:r>
      <w:r w:rsidRPr="007C6D4B">
        <w:rPr>
          <w:b/>
          <w:sz w:val="28"/>
          <w:szCs w:val="28"/>
        </w:rPr>
        <w:t xml:space="preserve"> ИФАРМАЦЕВТИЧЕСКИХ ТОВАРОВ</w:t>
      </w:r>
    </w:p>
    <w:p w:rsidR="00462427" w:rsidRPr="00B136A3" w:rsidRDefault="00462427" w:rsidP="00462427">
      <w:pPr>
        <w:jc w:val="both"/>
        <w:rPr>
          <w:b/>
          <w:sz w:val="28"/>
          <w:szCs w:val="28"/>
        </w:rPr>
      </w:pPr>
    </w:p>
    <w:p w:rsidR="00462427" w:rsidRDefault="00462427" w:rsidP="00462427">
      <w:pPr>
        <w:jc w:val="center"/>
        <w:rPr>
          <w:sz w:val="28"/>
          <w:szCs w:val="28"/>
        </w:rPr>
      </w:pPr>
      <w:r w:rsidRPr="00B136A3">
        <w:rPr>
          <w:b/>
          <w:sz w:val="28"/>
          <w:szCs w:val="28"/>
        </w:rPr>
        <w:t>Тема 4.1. Маркетинговые исследования рынка медицинских и фармацевтических  товаров</w:t>
      </w:r>
    </w:p>
    <w:p w:rsidR="00462427" w:rsidRDefault="00462427" w:rsidP="00462427">
      <w:pPr>
        <w:jc w:val="center"/>
        <w:rPr>
          <w:sz w:val="28"/>
          <w:szCs w:val="28"/>
        </w:rPr>
      </w:pPr>
    </w:p>
    <w:p w:rsidR="00462427" w:rsidRPr="00F43FD6" w:rsidRDefault="00462427" w:rsidP="00462427">
      <w:pPr>
        <w:ind w:firstLine="708"/>
        <w:jc w:val="both"/>
        <w:rPr>
          <w:sz w:val="28"/>
          <w:szCs w:val="28"/>
        </w:rPr>
      </w:pPr>
      <w:r>
        <w:rPr>
          <w:sz w:val="28"/>
          <w:szCs w:val="28"/>
        </w:rPr>
        <w:t>Маркетинг: определение, функции. Методы маркетинговых исследований. Методы изучения ассортимента лекарственных средств. Формирование ассортиментной политики фармацевтических организаций.</w:t>
      </w:r>
    </w:p>
    <w:p w:rsidR="00462427" w:rsidRDefault="00462427" w:rsidP="00462427">
      <w:pPr>
        <w:jc w:val="center"/>
        <w:rPr>
          <w:sz w:val="28"/>
          <w:szCs w:val="28"/>
        </w:rPr>
      </w:pPr>
      <w:r w:rsidRPr="002B06FC">
        <w:rPr>
          <w:b/>
          <w:sz w:val="28"/>
          <w:szCs w:val="28"/>
        </w:rPr>
        <w:t>Тема 4.2. Маркетинговое планирование деятельности фармацевтической организации</w:t>
      </w:r>
    </w:p>
    <w:p w:rsidR="00462427" w:rsidRDefault="00462427" w:rsidP="00462427">
      <w:pPr>
        <w:jc w:val="center"/>
        <w:rPr>
          <w:sz w:val="28"/>
          <w:szCs w:val="28"/>
        </w:rPr>
      </w:pPr>
    </w:p>
    <w:p w:rsidR="00462427" w:rsidRDefault="00462427" w:rsidP="00462427">
      <w:pPr>
        <w:ind w:firstLine="708"/>
        <w:jc w:val="both"/>
        <w:rPr>
          <w:sz w:val="28"/>
          <w:szCs w:val="28"/>
        </w:rPr>
      </w:pPr>
      <w:r>
        <w:rPr>
          <w:sz w:val="28"/>
          <w:szCs w:val="28"/>
        </w:rPr>
        <w:t>Конкуренция. Конкурентоспособность, методы ее  оценки. Определение  маркетингового плана. Разработка плана маркетинга.</w:t>
      </w:r>
    </w:p>
    <w:p w:rsidR="00462427" w:rsidRDefault="00462427" w:rsidP="00462427">
      <w:pPr>
        <w:jc w:val="both"/>
        <w:rPr>
          <w:sz w:val="28"/>
          <w:szCs w:val="28"/>
        </w:rPr>
      </w:pPr>
    </w:p>
    <w:p w:rsidR="00462427" w:rsidRDefault="00462427" w:rsidP="00462427">
      <w:pPr>
        <w:rPr>
          <w:b/>
          <w:sz w:val="28"/>
          <w:szCs w:val="28"/>
        </w:rPr>
      </w:pPr>
    </w:p>
    <w:p w:rsidR="00462427" w:rsidRDefault="00462427" w:rsidP="00462427">
      <w:pPr>
        <w:rPr>
          <w:b/>
          <w:sz w:val="28"/>
          <w:szCs w:val="28"/>
        </w:rPr>
      </w:pPr>
    </w:p>
    <w:p w:rsidR="00462427" w:rsidRDefault="00462427" w:rsidP="00462427">
      <w:pPr>
        <w:rPr>
          <w:b/>
          <w:sz w:val="28"/>
          <w:szCs w:val="28"/>
        </w:rPr>
      </w:pPr>
    </w:p>
    <w:p w:rsidR="00462427" w:rsidRDefault="00462427" w:rsidP="00462427">
      <w:pPr>
        <w:rPr>
          <w:b/>
          <w:sz w:val="28"/>
          <w:szCs w:val="28"/>
        </w:rPr>
      </w:pPr>
    </w:p>
    <w:p w:rsidR="00462427" w:rsidRDefault="00462427" w:rsidP="00462427">
      <w:pPr>
        <w:rPr>
          <w:b/>
          <w:sz w:val="28"/>
          <w:szCs w:val="28"/>
        </w:rPr>
      </w:pPr>
    </w:p>
    <w:p w:rsidR="00462427" w:rsidRDefault="00462427" w:rsidP="00462427">
      <w:pPr>
        <w:rPr>
          <w:b/>
          <w:sz w:val="28"/>
          <w:szCs w:val="28"/>
        </w:rPr>
      </w:pPr>
    </w:p>
    <w:p w:rsidR="00462427" w:rsidRPr="00D82EB6" w:rsidRDefault="00462427" w:rsidP="00462427">
      <w:pPr>
        <w:jc w:val="center"/>
        <w:rPr>
          <w:b/>
          <w:sz w:val="28"/>
          <w:szCs w:val="28"/>
        </w:rPr>
      </w:pPr>
      <w:r>
        <w:rPr>
          <w:b/>
          <w:sz w:val="28"/>
          <w:szCs w:val="28"/>
        </w:rPr>
        <w:lastRenderedPageBreak/>
        <w:t>2</w:t>
      </w:r>
      <w:r w:rsidRPr="00D82EB6">
        <w:rPr>
          <w:b/>
          <w:sz w:val="28"/>
          <w:szCs w:val="28"/>
        </w:rPr>
        <w:t xml:space="preserve">. ЭКЗАМЕНАЦИОННЫЕ ВОПРОСЫ </w:t>
      </w:r>
    </w:p>
    <w:p w:rsidR="00462427" w:rsidRPr="00D82EB6" w:rsidRDefault="00462427" w:rsidP="00462427">
      <w:pPr>
        <w:jc w:val="center"/>
        <w:rPr>
          <w:sz w:val="28"/>
          <w:szCs w:val="28"/>
        </w:rPr>
      </w:pPr>
      <w:r>
        <w:rPr>
          <w:sz w:val="28"/>
          <w:szCs w:val="28"/>
        </w:rPr>
        <w:t>по дисциплине «Медицинское и фармацевтическое товароведение»</w:t>
      </w:r>
    </w:p>
    <w:p w:rsidR="00462427" w:rsidRPr="00D82EB6" w:rsidRDefault="00462427" w:rsidP="00462427">
      <w:pPr>
        <w:jc w:val="center"/>
        <w:rPr>
          <w:sz w:val="28"/>
          <w:szCs w:val="28"/>
        </w:rPr>
      </w:pPr>
    </w:p>
    <w:p w:rsidR="00462427" w:rsidRDefault="00462427" w:rsidP="00462427">
      <w:pPr>
        <w:numPr>
          <w:ilvl w:val="0"/>
          <w:numId w:val="4"/>
        </w:numPr>
        <w:jc w:val="both"/>
        <w:rPr>
          <w:sz w:val="28"/>
          <w:szCs w:val="28"/>
        </w:rPr>
      </w:pPr>
      <w:r>
        <w:rPr>
          <w:sz w:val="28"/>
          <w:szCs w:val="28"/>
        </w:rPr>
        <w:t>Предмет и задачи медицинского и фармацевтического товароведения. Товароведческие функции провизора. Исторические этапы развития товароведения.</w:t>
      </w:r>
    </w:p>
    <w:p w:rsidR="00462427" w:rsidRDefault="00462427" w:rsidP="00462427">
      <w:pPr>
        <w:numPr>
          <w:ilvl w:val="0"/>
          <w:numId w:val="4"/>
        </w:numPr>
        <w:jc w:val="both"/>
        <w:rPr>
          <w:sz w:val="28"/>
          <w:szCs w:val="28"/>
        </w:rPr>
      </w:pPr>
      <w:r>
        <w:rPr>
          <w:sz w:val="28"/>
          <w:szCs w:val="28"/>
        </w:rPr>
        <w:t>Нормативно-техническая документация, регламентирующая качество медицинских и фармацевтических товаров.</w:t>
      </w:r>
    </w:p>
    <w:p w:rsidR="00462427" w:rsidRDefault="00462427" w:rsidP="00462427">
      <w:pPr>
        <w:numPr>
          <w:ilvl w:val="0"/>
          <w:numId w:val="4"/>
        </w:numPr>
        <w:jc w:val="both"/>
        <w:rPr>
          <w:sz w:val="28"/>
          <w:szCs w:val="28"/>
        </w:rPr>
      </w:pPr>
      <w:r>
        <w:rPr>
          <w:sz w:val="28"/>
          <w:szCs w:val="28"/>
        </w:rPr>
        <w:t>Товар. Потребительные стоимости товара (свойства): понятие, классификация, характеристика.</w:t>
      </w:r>
    </w:p>
    <w:p w:rsidR="00462427" w:rsidRDefault="00462427" w:rsidP="00462427">
      <w:pPr>
        <w:numPr>
          <w:ilvl w:val="0"/>
          <w:numId w:val="4"/>
        </w:numPr>
        <w:jc w:val="both"/>
        <w:rPr>
          <w:sz w:val="28"/>
          <w:szCs w:val="28"/>
        </w:rPr>
      </w:pPr>
      <w:r>
        <w:rPr>
          <w:sz w:val="28"/>
          <w:szCs w:val="28"/>
        </w:rPr>
        <w:t>Классификация товаров – понятие, виды,методы. Классификационные признаки, классификаторы.</w:t>
      </w:r>
    </w:p>
    <w:p w:rsidR="00462427" w:rsidRDefault="00462427" w:rsidP="00462427">
      <w:pPr>
        <w:numPr>
          <w:ilvl w:val="0"/>
          <w:numId w:val="4"/>
        </w:numPr>
        <w:jc w:val="both"/>
        <w:rPr>
          <w:sz w:val="28"/>
          <w:szCs w:val="28"/>
        </w:rPr>
      </w:pPr>
      <w:r>
        <w:rPr>
          <w:sz w:val="28"/>
          <w:szCs w:val="28"/>
        </w:rPr>
        <w:t>Классификация медицинских и фармацевтических товаров. Характеристика основных групп медицинских и фармацевтических товаров.</w:t>
      </w:r>
    </w:p>
    <w:p w:rsidR="00462427" w:rsidRDefault="00462427" w:rsidP="00462427">
      <w:pPr>
        <w:numPr>
          <w:ilvl w:val="0"/>
          <w:numId w:val="4"/>
        </w:numPr>
        <w:jc w:val="both"/>
        <w:rPr>
          <w:sz w:val="28"/>
          <w:szCs w:val="28"/>
        </w:rPr>
      </w:pPr>
      <w:r>
        <w:rPr>
          <w:sz w:val="28"/>
          <w:szCs w:val="28"/>
        </w:rPr>
        <w:t>Кодирование медицинских и фармацевтических товаров. Штриховое кодирование в фармации.</w:t>
      </w:r>
    </w:p>
    <w:p w:rsidR="00462427" w:rsidRDefault="00462427" w:rsidP="00462427">
      <w:pPr>
        <w:numPr>
          <w:ilvl w:val="0"/>
          <w:numId w:val="4"/>
        </w:numPr>
        <w:jc w:val="both"/>
        <w:rPr>
          <w:sz w:val="28"/>
          <w:szCs w:val="28"/>
        </w:rPr>
      </w:pPr>
      <w:r>
        <w:rPr>
          <w:sz w:val="28"/>
          <w:szCs w:val="28"/>
        </w:rPr>
        <w:t>Общие требования к устройству и эксплуатации помещений для хранения лекарственных средств и изделий медицинского назначения.</w:t>
      </w:r>
    </w:p>
    <w:p w:rsidR="00462427" w:rsidRDefault="00462427" w:rsidP="00462427">
      <w:pPr>
        <w:numPr>
          <w:ilvl w:val="0"/>
          <w:numId w:val="4"/>
        </w:numPr>
        <w:jc w:val="both"/>
        <w:rPr>
          <w:sz w:val="28"/>
          <w:szCs w:val="28"/>
        </w:rPr>
      </w:pPr>
      <w:r>
        <w:rPr>
          <w:sz w:val="28"/>
          <w:szCs w:val="28"/>
        </w:rPr>
        <w:t>Основные принципы хранения лекарственных средств и изделий медицинского назначения.</w:t>
      </w:r>
    </w:p>
    <w:p w:rsidR="00462427" w:rsidRDefault="00462427" w:rsidP="00462427">
      <w:pPr>
        <w:numPr>
          <w:ilvl w:val="0"/>
          <w:numId w:val="4"/>
        </w:numPr>
        <w:jc w:val="both"/>
        <w:rPr>
          <w:sz w:val="28"/>
          <w:szCs w:val="28"/>
        </w:rPr>
      </w:pPr>
      <w:r>
        <w:rPr>
          <w:sz w:val="28"/>
          <w:szCs w:val="28"/>
        </w:rPr>
        <w:t>Особенности хранения лекарственных средств в зависимости от их физико – химических свойств и воздействия на них различных факторов внешней среды.</w:t>
      </w:r>
    </w:p>
    <w:p w:rsidR="00462427" w:rsidRDefault="00462427" w:rsidP="00462427">
      <w:pPr>
        <w:numPr>
          <w:ilvl w:val="0"/>
          <w:numId w:val="4"/>
        </w:numPr>
        <w:jc w:val="both"/>
        <w:rPr>
          <w:sz w:val="28"/>
          <w:szCs w:val="28"/>
        </w:rPr>
      </w:pPr>
      <w:r>
        <w:rPr>
          <w:sz w:val="28"/>
          <w:szCs w:val="28"/>
        </w:rPr>
        <w:t>Особенности хранения готовых лекарственных средств</w:t>
      </w:r>
    </w:p>
    <w:p w:rsidR="00462427" w:rsidRDefault="00462427" w:rsidP="00462427">
      <w:pPr>
        <w:numPr>
          <w:ilvl w:val="0"/>
          <w:numId w:val="4"/>
        </w:numPr>
        <w:jc w:val="both"/>
        <w:rPr>
          <w:sz w:val="28"/>
          <w:szCs w:val="28"/>
        </w:rPr>
      </w:pPr>
      <w:r>
        <w:rPr>
          <w:sz w:val="28"/>
          <w:szCs w:val="28"/>
        </w:rPr>
        <w:t>Особенности хранения лекарственного растительного сырья, огнеопасных и взрывоопасных средств.</w:t>
      </w:r>
    </w:p>
    <w:p w:rsidR="00462427" w:rsidRDefault="00462427" w:rsidP="00462427">
      <w:pPr>
        <w:numPr>
          <w:ilvl w:val="0"/>
          <w:numId w:val="4"/>
        </w:numPr>
        <w:jc w:val="both"/>
        <w:rPr>
          <w:sz w:val="28"/>
          <w:szCs w:val="28"/>
        </w:rPr>
      </w:pPr>
      <w:r>
        <w:rPr>
          <w:sz w:val="28"/>
          <w:szCs w:val="28"/>
        </w:rPr>
        <w:t>Особенности хранения ИМН: резиновых изделий, перевязочных средств, вспомогательных материалов, пластмассовых материалов, медицинской техник.</w:t>
      </w:r>
    </w:p>
    <w:p w:rsidR="00462427" w:rsidRDefault="00462427" w:rsidP="00462427">
      <w:pPr>
        <w:numPr>
          <w:ilvl w:val="0"/>
          <w:numId w:val="4"/>
        </w:numPr>
        <w:jc w:val="both"/>
        <w:rPr>
          <w:sz w:val="28"/>
          <w:szCs w:val="28"/>
        </w:rPr>
      </w:pPr>
      <w:r>
        <w:rPr>
          <w:sz w:val="28"/>
          <w:szCs w:val="28"/>
        </w:rPr>
        <w:t>Упаковка как средство маркетинга. Экологические аспекты упаковки в фармации. Основные понятия и термины.</w:t>
      </w:r>
    </w:p>
    <w:p w:rsidR="00462427" w:rsidRDefault="00462427" w:rsidP="00462427">
      <w:pPr>
        <w:numPr>
          <w:ilvl w:val="0"/>
          <w:numId w:val="4"/>
        </w:numPr>
        <w:jc w:val="both"/>
        <w:rPr>
          <w:sz w:val="28"/>
          <w:szCs w:val="28"/>
        </w:rPr>
      </w:pPr>
      <w:r>
        <w:rPr>
          <w:sz w:val="28"/>
          <w:szCs w:val="28"/>
        </w:rPr>
        <w:t>Классификация упаковки и основные требования к ней. Перспективы создания новых видов упаковки.</w:t>
      </w:r>
    </w:p>
    <w:p w:rsidR="00462427" w:rsidRDefault="00462427" w:rsidP="00462427">
      <w:pPr>
        <w:numPr>
          <w:ilvl w:val="0"/>
          <w:numId w:val="4"/>
        </w:numPr>
        <w:jc w:val="both"/>
        <w:rPr>
          <w:sz w:val="28"/>
          <w:szCs w:val="28"/>
        </w:rPr>
      </w:pPr>
      <w:r>
        <w:rPr>
          <w:sz w:val="28"/>
          <w:szCs w:val="28"/>
        </w:rPr>
        <w:t>Классификация и характеристика тары. Проверка качества.</w:t>
      </w:r>
    </w:p>
    <w:p w:rsidR="00462427" w:rsidRDefault="00462427" w:rsidP="00462427">
      <w:pPr>
        <w:numPr>
          <w:ilvl w:val="0"/>
          <w:numId w:val="4"/>
        </w:numPr>
        <w:jc w:val="both"/>
        <w:rPr>
          <w:sz w:val="28"/>
          <w:szCs w:val="28"/>
        </w:rPr>
      </w:pPr>
      <w:r>
        <w:rPr>
          <w:sz w:val="28"/>
          <w:szCs w:val="28"/>
        </w:rPr>
        <w:t>Упаковка отдельных видов лекарственных форм. Укупорочные средств: классификация, ассортимент, товароведческая характеристика, проверка качества.</w:t>
      </w:r>
    </w:p>
    <w:p w:rsidR="00462427" w:rsidRDefault="00462427" w:rsidP="00462427">
      <w:pPr>
        <w:numPr>
          <w:ilvl w:val="0"/>
          <w:numId w:val="4"/>
        </w:numPr>
        <w:jc w:val="both"/>
        <w:rPr>
          <w:sz w:val="28"/>
          <w:szCs w:val="28"/>
        </w:rPr>
      </w:pPr>
      <w:r>
        <w:rPr>
          <w:sz w:val="28"/>
          <w:szCs w:val="28"/>
        </w:rPr>
        <w:t>Маркировка товаров. Функции маркировки. Товарные знаки. Маркировка и кодирование сроков годности медицинских и фармацевтических товаров.</w:t>
      </w:r>
    </w:p>
    <w:p w:rsidR="00462427" w:rsidRDefault="00462427" w:rsidP="00462427">
      <w:pPr>
        <w:numPr>
          <w:ilvl w:val="0"/>
          <w:numId w:val="4"/>
        </w:numPr>
        <w:jc w:val="both"/>
        <w:rPr>
          <w:sz w:val="28"/>
          <w:szCs w:val="28"/>
        </w:rPr>
      </w:pPr>
      <w:r>
        <w:rPr>
          <w:sz w:val="28"/>
          <w:szCs w:val="28"/>
        </w:rPr>
        <w:t>Классификация медицинских товаров и медицинской техники. Общая характеристика медицинских инструментов. Классификация медицинских инструментов, технические требования к ним.</w:t>
      </w:r>
    </w:p>
    <w:p w:rsidR="00462427" w:rsidRDefault="00462427" w:rsidP="00462427">
      <w:pPr>
        <w:numPr>
          <w:ilvl w:val="0"/>
          <w:numId w:val="4"/>
        </w:numPr>
        <w:jc w:val="both"/>
        <w:rPr>
          <w:sz w:val="28"/>
          <w:szCs w:val="28"/>
        </w:rPr>
      </w:pPr>
      <w:r>
        <w:rPr>
          <w:sz w:val="28"/>
          <w:szCs w:val="28"/>
        </w:rPr>
        <w:t>Шовные материалы. Классификация, применение, сырьё,  медицинские требования, товарные виды. Проверка качества, стерилизация, хранение.</w:t>
      </w:r>
    </w:p>
    <w:p w:rsidR="00462427" w:rsidRDefault="00462427" w:rsidP="00462427">
      <w:pPr>
        <w:numPr>
          <w:ilvl w:val="0"/>
          <w:numId w:val="4"/>
        </w:numPr>
        <w:jc w:val="both"/>
        <w:rPr>
          <w:sz w:val="28"/>
          <w:szCs w:val="28"/>
        </w:rPr>
      </w:pPr>
      <w:r>
        <w:rPr>
          <w:sz w:val="28"/>
          <w:szCs w:val="28"/>
        </w:rPr>
        <w:lastRenderedPageBreak/>
        <w:t>Хирургические иглы. Классификация, применение, товароведческая характеристика, хранение. Проверка качества при приемке.</w:t>
      </w:r>
    </w:p>
    <w:p w:rsidR="00462427" w:rsidRDefault="00462427" w:rsidP="00462427">
      <w:pPr>
        <w:numPr>
          <w:ilvl w:val="0"/>
          <w:numId w:val="4"/>
        </w:numPr>
        <w:jc w:val="both"/>
        <w:rPr>
          <w:sz w:val="28"/>
          <w:szCs w:val="28"/>
        </w:rPr>
      </w:pPr>
      <w:r>
        <w:rPr>
          <w:sz w:val="28"/>
          <w:szCs w:val="28"/>
        </w:rPr>
        <w:t>Шприцы. Классификация, товароведческая характеристика, проверка качества при приемке, стерилизация, хранение.</w:t>
      </w:r>
    </w:p>
    <w:p w:rsidR="00462427" w:rsidRDefault="00462427" w:rsidP="00462427">
      <w:pPr>
        <w:numPr>
          <w:ilvl w:val="0"/>
          <w:numId w:val="4"/>
        </w:numPr>
        <w:jc w:val="both"/>
        <w:rPr>
          <w:sz w:val="28"/>
          <w:szCs w:val="28"/>
        </w:rPr>
      </w:pPr>
      <w:r>
        <w:rPr>
          <w:sz w:val="28"/>
          <w:szCs w:val="28"/>
        </w:rPr>
        <w:t>Иглы инъекционные. Классификация, применение. Проверка качества при приемке.</w:t>
      </w:r>
    </w:p>
    <w:p w:rsidR="00462427" w:rsidRDefault="00462427" w:rsidP="00462427">
      <w:pPr>
        <w:numPr>
          <w:ilvl w:val="0"/>
          <w:numId w:val="4"/>
        </w:numPr>
        <w:jc w:val="both"/>
        <w:rPr>
          <w:sz w:val="28"/>
          <w:szCs w:val="28"/>
        </w:rPr>
      </w:pPr>
      <w:r>
        <w:rPr>
          <w:sz w:val="28"/>
          <w:szCs w:val="28"/>
        </w:rPr>
        <w:t>Иглы трубчатые (специальные), пункционно – биопсийные, троакары, инъекторыбезигольные. Товароведческая характеристика, проверка качества при приемке.</w:t>
      </w:r>
    </w:p>
    <w:p w:rsidR="00462427" w:rsidRDefault="00462427" w:rsidP="00462427">
      <w:pPr>
        <w:numPr>
          <w:ilvl w:val="0"/>
          <w:numId w:val="4"/>
        </w:numPr>
        <w:jc w:val="both"/>
        <w:rPr>
          <w:sz w:val="28"/>
          <w:szCs w:val="28"/>
        </w:rPr>
      </w:pPr>
      <w:r>
        <w:rPr>
          <w:sz w:val="28"/>
          <w:szCs w:val="28"/>
        </w:rPr>
        <w:t>Классификация общехирургических инструментов по назначению. Группа режущих инструментов. Товароведческая характеристика ножей, скальпелей. Проверка качества при приемке, стерилизация.</w:t>
      </w:r>
    </w:p>
    <w:p w:rsidR="00462427" w:rsidRDefault="00462427" w:rsidP="00462427">
      <w:pPr>
        <w:numPr>
          <w:ilvl w:val="0"/>
          <w:numId w:val="4"/>
        </w:numPr>
        <w:jc w:val="both"/>
        <w:rPr>
          <w:sz w:val="28"/>
          <w:szCs w:val="28"/>
        </w:rPr>
      </w:pPr>
      <w:r>
        <w:rPr>
          <w:sz w:val="28"/>
          <w:szCs w:val="28"/>
        </w:rPr>
        <w:t>Группа режущих инструментов. Товароведческая характеристика ложек, щипцов – кусачек костных, пил медицинских, долот, распаторов, ножниц. Проверка качества при приёмке.</w:t>
      </w:r>
    </w:p>
    <w:p w:rsidR="00462427" w:rsidRDefault="00462427" w:rsidP="00462427">
      <w:pPr>
        <w:numPr>
          <w:ilvl w:val="0"/>
          <w:numId w:val="4"/>
        </w:numPr>
        <w:jc w:val="both"/>
        <w:rPr>
          <w:sz w:val="28"/>
          <w:szCs w:val="28"/>
        </w:rPr>
      </w:pPr>
      <w:r>
        <w:rPr>
          <w:sz w:val="28"/>
          <w:szCs w:val="28"/>
        </w:rPr>
        <w:t>Группа зажимных инструментов. Товароведческая характеристика кровоостанавливающих зажимов. Проверка качества при приемке</w:t>
      </w:r>
    </w:p>
    <w:p w:rsidR="00462427" w:rsidRDefault="00462427" w:rsidP="00462427">
      <w:pPr>
        <w:numPr>
          <w:ilvl w:val="0"/>
          <w:numId w:val="4"/>
        </w:numPr>
        <w:jc w:val="both"/>
        <w:rPr>
          <w:sz w:val="28"/>
          <w:szCs w:val="28"/>
        </w:rPr>
      </w:pPr>
      <w:r>
        <w:rPr>
          <w:sz w:val="28"/>
          <w:szCs w:val="28"/>
        </w:rPr>
        <w:t>Группа зажимных инструментов. Товароведческая характеристика зажимов фиксационных. Проверка качества при приемке</w:t>
      </w:r>
    </w:p>
    <w:p w:rsidR="00462427" w:rsidRDefault="00462427" w:rsidP="00462427">
      <w:pPr>
        <w:numPr>
          <w:ilvl w:val="0"/>
          <w:numId w:val="4"/>
        </w:numPr>
        <w:jc w:val="both"/>
        <w:rPr>
          <w:sz w:val="28"/>
          <w:szCs w:val="28"/>
        </w:rPr>
      </w:pPr>
      <w:r>
        <w:rPr>
          <w:sz w:val="28"/>
          <w:szCs w:val="28"/>
        </w:rPr>
        <w:t>Группа зажимных инструментов. Товароведческая характеристика желудочно – кишечных . Проверка качества при приемке</w:t>
      </w:r>
    </w:p>
    <w:p w:rsidR="00462427" w:rsidRDefault="00462427" w:rsidP="00462427">
      <w:pPr>
        <w:numPr>
          <w:ilvl w:val="0"/>
          <w:numId w:val="4"/>
        </w:numPr>
        <w:jc w:val="both"/>
        <w:rPr>
          <w:sz w:val="28"/>
          <w:szCs w:val="28"/>
        </w:rPr>
      </w:pPr>
      <w:r>
        <w:rPr>
          <w:sz w:val="28"/>
          <w:szCs w:val="28"/>
        </w:rPr>
        <w:t>Группа зажимных инструментов. Товароведческая характеристика иглодержателей, пинцетов, корнцангов, зажимов бельевых. Проверка качества при приемке</w:t>
      </w:r>
    </w:p>
    <w:p w:rsidR="00462427" w:rsidRDefault="00462427" w:rsidP="00462427">
      <w:pPr>
        <w:numPr>
          <w:ilvl w:val="0"/>
          <w:numId w:val="4"/>
        </w:numPr>
        <w:jc w:val="both"/>
        <w:rPr>
          <w:sz w:val="28"/>
          <w:szCs w:val="28"/>
        </w:rPr>
      </w:pPr>
      <w:r>
        <w:rPr>
          <w:sz w:val="28"/>
          <w:szCs w:val="28"/>
        </w:rPr>
        <w:t>Группа расширяющих инструментов. Товароведческая характеристика крючков, зеркал. Проверка качества при приемке</w:t>
      </w:r>
    </w:p>
    <w:p w:rsidR="00462427" w:rsidRDefault="00462427" w:rsidP="00462427">
      <w:pPr>
        <w:numPr>
          <w:ilvl w:val="0"/>
          <w:numId w:val="4"/>
        </w:numPr>
        <w:jc w:val="both"/>
        <w:rPr>
          <w:sz w:val="28"/>
          <w:szCs w:val="28"/>
        </w:rPr>
      </w:pPr>
      <w:r>
        <w:rPr>
          <w:sz w:val="28"/>
          <w:szCs w:val="28"/>
        </w:rPr>
        <w:t>Группа расширяющих инструментов. Товароведческая характеристика ранорасширителей, простых оттесняющих, зондирующих и бужирующих инструментов.Проверка качества при приемке</w:t>
      </w:r>
    </w:p>
    <w:p w:rsidR="00462427" w:rsidRDefault="00462427" w:rsidP="00462427">
      <w:pPr>
        <w:numPr>
          <w:ilvl w:val="0"/>
          <w:numId w:val="4"/>
        </w:numPr>
        <w:jc w:val="both"/>
        <w:rPr>
          <w:sz w:val="28"/>
          <w:szCs w:val="28"/>
        </w:rPr>
      </w:pPr>
      <w:r>
        <w:rPr>
          <w:sz w:val="28"/>
          <w:szCs w:val="28"/>
        </w:rPr>
        <w:t>Рефракция глаза и её аномалии. Приборы и устройства для исследования функций органа зрения. Товароведческая характеристика приборов и устройств для исследования  остроты зрения и определения рефракции глаза, для измерения глазного давления. Проверка качества при приемке.</w:t>
      </w:r>
    </w:p>
    <w:p w:rsidR="00462427" w:rsidRDefault="00462427" w:rsidP="00462427">
      <w:pPr>
        <w:numPr>
          <w:ilvl w:val="0"/>
          <w:numId w:val="4"/>
        </w:numPr>
        <w:jc w:val="both"/>
        <w:rPr>
          <w:sz w:val="28"/>
          <w:szCs w:val="28"/>
        </w:rPr>
      </w:pPr>
      <w:r>
        <w:rPr>
          <w:sz w:val="28"/>
          <w:szCs w:val="28"/>
        </w:rPr>
        <w:t>Приборы и устройства для исследования функций органа зрения. . Товароведческая характеристика офтальмометров, периметров, офтальмоскопов, бинокулярной лупы. Проверка качества при приемке.</w:t>
      </w:r>
    </w:p>
    <w:p w:rsidR="00462427" w:rsidRDefault="00462427" w:rsidP="00462427">
      <w:pPr>
        <w:numPr>
          <w:ilvl w:val="0"/>
          <w:numId w:val="4"/>
        </w:numPr>
        <w:jc w:val="both"/>
        <w:rPr>
          <w:sz w:val="28"/>
          <w:szCs w:val="28"/>
        </w:rPr>
      </w:pPr>
      <w:r>
        <w:rPr>
          <w:sz w:val="28"/>
          <w:szCs w:val="28"/>
        </w:rPr>
        <w:t>Классификация очковых линз. Проверка качества при приемке.. Рецепты на очки.</w:t>
      </w:r>
    </w:p>
    <w:p w:rsidR="00462427" w:rsidRDefault="00462427" w:rsidP="00462427">
      <w:pPr>
        <w:numPr>
          <w:ilvl w:val="0"/>
          <w:numId w:val="4"/>
        </w:numPr>
        <w:jc w:val="both"/>
        <w:rPr>
          <w:sz w:val="28"/>
          <w:szCs w:val="28"/>
        </w:rPr>
      </w:pPr>
      <w:r>
        <w:rPr>
          <w:sz w:val="28"/>
          <w:szCs w:val="28"/>
        </w:rPr>
        <w:t>Оправы очковые. Очки защитные. Классификация. Товароведческая характеристика. Проверка качества при приемке.Рецепты на очки.</w:t>
      </w:r>
    </w:p>
    <w:p w:rsidR="00462427" w:rsidRDefault="00462427" w:rsidP="00462427">
      <w:pPr>
        <w:numPr>
          <w:ilvl w:val="0"/>
          <w:numId w:val="4"/>
        </w:numPr>
        <w:jc w:val="both"/>
        <w:rPr>
          <w:sz w:val="28"/>
          <w:szCs w:val="28"/>
        </w:rPr>
      </w:pPr>
      <w:r>
        <w:rPr>
          <w:sz w:val="28"/>
          <w:szCs w:val="28"/>
        </w:rPr>
        <w:t>Приборы для контроля средств коррекции зрения. Характеристика.Проверка качества при приемке</w:t>
      </w:r>
    </w:p>
    <w:p w:rsidR="00462427" w:rsidRDefault="00462427" w:rsidP="00462427">
      <w:pPr>
        <w:numPr>
          <w:ilvl w:val="0"/>
          <w:numId w:val="4"/>
        </w:numPr>
        <w:jc w:val="both"/>
        <w:rPr>
          <w:sz w:val="28"/>
          <w:szCs w:val="28"/>
        </w:rPr>
      </w:pPr>
      <w:r>
        <w:rPr>
          <w:sz w:val="28"/>
          <w:szCs w:val="28"/>
        </w:rPr>
        <w:t>Устройства для аускультации и перкуссии. Приборы для измерения  артериального давления и для электрокардиографии. . Товароведческая характеристика. Принципы работы. Проверка качества при приемке</w:t>
      </w:r>
    </w:p>
    <w:p w:rsidR="00462427" w:rsidRDefault="00462427" w:rsidP="00462427">
      <w:pPr>
        <w:numPr>
          <w:ilvl w:val="0"/>
          <w:numId w:val="4"/>
        </w:numPr>
        <w:jc w:val="both"/>
        <w:rPr>
          <w:sz w:val="28"/>
          <w:szCs w:val="28"/>
        </w:rPr>
      </w:pPr>
      <w:r>
        <w:rPr>
          <w:sz w:val="28"/>
          <w:szCs w:val="28"/>
        </w:rPr>
        <w:lastRenderedPageBreak/>
        <w:t>Приборы для  антропометрии, спирометрии, для динамометрии, термометрии. Товароведческая характеристика. Принципы работы. Проверка качества при приемке</w:t>
      </w:r>
    </w:p>
    <w:p w:rsidR="00462427" w:rsidRDefault="00462427" w:rsidP="00462427">
      <w:pPr>
        <w:numPr>
          <w:ilvl w:val="0"/>
          <w:numId w:val="4"/>
        </w:numPr>
        <w:jc w:val="both"/>
        <w:rPr>
          <w:sz w:val="28"/>
          <w:szCs w:val="28"/>
        </w:rPr>
      </w:pPr>
      <w:r>
        <w:rPr>
          <w:sz w:val="28"/>
          <w:szCs w:val="28"/>
        </w:rPr>
        <w:t>Современная медицинская аппаратура и оборудование. Общая характеристика средств функциональной диагностики, рентгеновских установок, компьютерных томографов, лазерных аппаратов.</w:t>
      </w:r>
    </w:p>
    <w:p w:rsidR="00462427" w:rsidRDefault="00462427" w:rsidP="00462427">
      <w:pPr>
        <w:numPr>
          <w:ilvl w:val="0"/>
          <w:numId w:val="4"/>
        </w:numPr>
        <w:jc w:val="both"/>
        <w:rPr>
          <w:sz w:val="28"/>
          <w:szCs w:val="28"/>
        </w:rPr>
      </w:pPr>
      <w:r>
        <w:rPr>
          <w:sz w:val="28"/>
          <w:szCs w:val="28"/>
        </w:rPr>
        <w:t>Классификация перевязочных материалов. Вата медицинская и готовые перевязочные средства из нее. Товароведческая характеристика. Проверка качества при приемке.</w:t>
      </w:r>
    </w:p>
    <w:p w:rsidR="00462427" w:rsidRDefault="00462427" w:rsidP="00462427">
      <w:pPr>
        <w:numPr>
          <w:ilvl w:val="0"/>
          <w:numId w:val="4"/>
        </w:numPr>
        <w:jc w:val="both"/>
        <w:rPr>
          <w:sz w:val="28"/>
          <w:szCs w:val="28"/>
        </w:rPr>
      </w:pPr>
      <w:r>
        <w:rPr>
          <w:sz w:val="28"/>
          <w:szCs w:val="28"/>
        </w:rPr>
        <w:t>Марля медицинская и готовые перевязочные средства из нее.. Проверка качества при приемке. Товароведческая характеристика.</w:t>
      </w:r>
    </w:p>
    <w:p w:rsidR="00462427" w:rsidRDefault="00462427" w:rsidP="00462427">
      <w:pPr>
        <w:numPr>
          <w:ilvl w:val="0"/>
          <w:numId w:val="4"/>
        </w:numPr>
        <w:jc w:val="both"/>
        <w:rPr>
          <w:sz w:val="28"/>
          <w:szCs w:val="28"/>
        </w:rPr>
      </w:pPr>
      <w:r>
        <w:rPr>
          <w:sz w:val="28"/>
          <w:szCs w:val="28"/>
        </w:rPr>
        <w:t>Новые перевязочные средства. Ассортимент. Товароведческая характеристика.</w:t>
      </w:r>
    </w:p>
    <w:p w:rsidR="00462427" w:rsidRDefault="00462427" w:rsidP="00462427">
      <w:pPr>
        <w:numPr>
          <w:ilvl w:val="0"/>
          <w:numId w:val="4"/>
        </w:numPr>
        <w:jc w:val="both"/>
        <w:rPr>
          <w:sz w:val="28"/>
          <w:szCs w:val="28"/>
        </w:rPr>
      </w:pPr>
      <w:r>
        <w:rPr>
          <w:sz w:val="28"/>
          <w:szCs w:val="28"/>
        </w:rPr>
        <w:t>Резиновые изделия, полученные методом формования или склеивания.Проверка качества при приемке. Товароведческая характеристика.</w:t>
      </w:r>
    </w:p>
    <w:p w:rsidR="00462427" w:rsidRDefault="00462427" w:rsidP="00462427">
      <w:pPr>
        <w:numPr>
          <w:ilvl w:val="0"/>
          <w:numId w:val="4"/>
        </w:numPr>
        <w:jc w:val="both"/>
        <w:rPr>
          <w:sz w:val="28"/>
          <w:szCs w:val="28"/>
        </w:rPr>
      </w:pPr>
      <w:r>
        <w:rPr>
          <w:sz w:val="28"/>
          <w:szCs w:val="28"/>
        </w:rPr>
        <w:t>Трубчатые медицинские изделия. Проверка качества при приемке. Товароведческая характеристика.</w:t>
      </w:r>
    </w:p>
    <w:p w:rsidR="00462427" w:rsidRDefault="00462427" w:rsidP="00462427">
      <w:pPr>
        <w:numPr>
          <w:ilvl w:val="0"/>
          <w:numId w:val="4"/>
        </w:numPr>
        <w:jc w:val="both"/>
        <w:rPr>
          <w:sz w:val="28"/>
          <w:szCs w:val="28"/>
        </w:rPr>
      </w:pPr>
      <w:r>
        <w:rPr>
          <w:sz w:val="28"/>
          <w:szCs w:val="28"/>
        </w:rPr>
        <w:t>Бесшовные резиновые изделия, изготовленные методом макания, из латекса.Проверка качества при приемке. Товароведческая характеристика.</w:t>
      </w:r>
    </w:p>
    <w:p w:rsidR="00462427" w:rsidRDefault="00462427" w:rsidP="00462427">
      <w:pPr>
        <w:numPr>
          <w:ilvl w:val="0"/>
          <w:numId w:val="4"/>
        </w:numPr>
        <w:jc w:val="both"/>
        <w:rPr>
          <w:sz w:val="28"/>
          <w:szCs w:val="28"/>
        </w:rPr>
      </w:pPr>
      <w:r>
        <w:rPr>
          <w:sz w:val="28"/>
          <w:szCs w:val="28"/>
        </w:rPr>
        <w:t>Предметы ухода за больными. Товароведческая характеристика. Проверка качества при приемке.</w:t>
      </w:r>
    </w:p>
    <w:p w:rsidR="00462427" w:rsidRDefault="00462427" w:rsidP="00462427">
      <w:pPr>
        <w:numPr>
          <w:ilvl w:val="0"/>
          <w:numId w:val="4"/>
        </w:numPr>
        <w:jc w:val="both"/>
        <w:rPr>
          <w:sz w:val="28"/>
          <w:szCs w:val="28"/>
        </w:rPr>
      </w:pPr>
      <w:r>
        <w:rPr>
          <w:sz w:val="28"/>
          <w:szCs w:val="28"/>
        </w:rPr>
        <w:t>Современный отечественный и зарубежный фармацевтический рынок: анализ, тенденции.</w:t>
      </w:r>
    </w:p>
    <w:p w:rsidR="00462427" w:rsidRDefault="00462427" w:rsidP="00462427">
      <w:pPr>
        <w:numPr>
          <w:ilvl w:val="0"/>
          <w:numId w:val="4"/>
        </w:numPr>
        <w:jc w:val="both"/>
        <w:rPr>
          <w:sz w:val="28"/>
          <w:szCs w:val="28"/>
        </w:rPr>
      </w:pPr>
      <w:r>
        <w:rPr>
          <w:sz w:val="28"/>
          <w:szCs w:val="28"/>
        </w:rPr>
        <w:t>Лекарственные средства , действующие на ЦНС: средства для наркоза и снотворные средства. Классификация. Ассортимент. Товароведческая характеристика.</w:t>
      </w:r>
    </w:p>
    <w:p w:rsidR="00462427" w:rsidRDefault="00462427" w:rsidP="00462427">
      <w:pPr>
        <w:numPr>
          <w:ilvl w:val="0"/>
          <w:numId w:val="4"/>
        </w:numPr>
        <w:jc w:val="both"/>
        <w:rPr>
          <w:sz w:val="28"/>
          <w:szCs w:val="28"/>
        </w:rPr>
      </w:pPr>
      <w:r>
        <w:rPr>
          <w:sz w:val="28"/>
          <w:szCs w:val="28"/>
        </w:rPr>
        <w:t>Лекарственные средства , действующие на ЦНС: седативные средства и транквилизаторы. Классификация. Ассортимент. Товароведческая характеристика.</w:t>
      </w:r>
    </w:p>
    <w:p w:rsidR="00462427" w:rsidRDefault="00462427" w:rsidP="00462427">
      <w:pPr>
        <w:numPr>
          <w:ilvl w:val="0"/>
          <w:numId w:val="4"/>
        </w:numPr>
        <w:jc w:val="both"/>
        <w:rPr>
          <w:sz w:val="28"/>
          <w:szCs w:val="28"/>
        </w:rPr>
      </w:pPr>
      <w:r>
        <w:rPr>
          <w:sz w:val="28"/>
          <w:szCs w:val="28"/>
        </w:rPr>
        <w:t>Лекарственные средства , действующие на ЦНС: нейролептики. . Классификация. Ассортимент. Товароведческая характеристика.</w:t>
      </w:r>
    </w:p>
    <w:p w:rsidR="00462427" w:rsidRDefault="00462427" w:rsidP="00462427">
      <w:pPr>
        <w:numPr>
          <w:ilvl w:val="0"/>
          <w:numId w:val="4"/>
        </w:numPr>
        <w:jc w:val="both"/>
        <w:rPr>
          <w:sz w:val="28"/>
          <w:szCs w:val="28"/>
        </w:rPr>
      </w:pPr>
      <w:r>
        <w:rPr>
          <w:sz w:val="28"/>
          <w:szCs w:val="28"/>
        </w:rPr>
        <w:t>Лекарственные средства , действующие на ЦНС: ноотропные, аналептические. Ассортимент. Товароведческая характеристика.</w:t>
      </w:r>
    </w:p>
    <w:p w:rsidR="00462427" w:rsidRDefault="00462427" w:rsidP="00462427">
      <w:pPr>
        <w:numPr>
          <w:ilvl w:val="0"/>
          <w:numId w:val="4"/>
        </w:numPr>
        <w:jc w:val="both"/>
        <w:rPr>
          <w:sz w:val="28"/>
          <w:szCs w:val="28"/>
        </w:rPr>
      </w:pPr>
      <w:r>
        <w:rPr>
          <w:sz w:val="28"/>
          <w:szCs w:val="28"/>
        </w:rPr>
        <w:t>Лекарственные средства, действующие на ЦНС: противоэпилептические, противопаркинсонические средства. Ассортимент. Товароведческая характеристика.</w:t>
      </w:r>
    </w:p>
    <w:p w:rsidR="00462427" w:rsidRDefault="00462427" w:rsidP="00462427">
      <w:pPr>
        <w:numPr>
          <w:ilvl w:val="0"/>
          <w:numId w:val="4"/>
        </w:numPr>
        <w:jc w:val="both"/>
        <w:rPr>
          <w:sz w:val="28"/>
          <w:szCs w:val="28"/>
        </w:rPr>
      </w:pPr>
      <w:r>
        <w:rPr>
          <w:sz w:val="28"/>
          <w:szCs w:val="28"/>
        </w:rPr>
        <w:t>Лекарственные средства , действующие на ЦНС: психостимуляторы и антидепрессанты, препараты группы стрихнина и разные средства, возбуждающие ЦНС. Ассортимент. Товароведческая характеристика.</w:t>
      </w:r>
    </w:p>
    <w:p w:rsidR="00462427" w:rsidRDefault="00462427" w:rsidP="00462427">
      <w:pPr>
        <w:numPr>
          <w:ilvl w:val="0"/>
          <w:numId w:val="4"/>
        </w:numPr>
        <w:jc w:val="both"/>
        <w:rPr>
          <w:sz w:val="28"/>
          <w:szCs w:val="28"/>
        </w:rPr>
      </w:pPr>
      <w:r>
        <w:rPr>
          <w:sz w:val="28"/>
          <w:szCs w:val="28"/>
        </w:rPr>
        <w:t>Лекарственные средства , действующие на ЦНС:средства, действующие на нервно – мышечную передачу. Классификация. Ассортимент. Товароведческая характеристика.</w:t>
      </w:r>
    </w:p>
    <w:p w:rsidR="00462427" w:rsidRDefault="00462427" w:rsidP="00462427">
      <w:pPr>
        <w:numPr>
          <w:ilvl w:val="0"/>
          <w:numId w:val="4"/>
        </w:numPr>
        <w:jc w:val="both"/>
        <w:rPr>
          <w:sz w:val="28"/>
          <w:szCs w:val="28"/>
        </w:rPr>
      </w:pPr>
      <w:r>
        <w:rPr>
          <w:sz w:val="28"/>
          <w:szCs w:val="28"/>
        </w:rPr>
        <w:lastRenderedPageBreak/>
        <w:t>Лекарственные средства , действующие на ЦНС: наркотические анальгетики и наркотические противокашлевые средства. Ассортимент. Товароведческая характеристика.</w:t>
      </w:r>
    </w:p>
    <w:p w:rsidR="00462427" w:rsidRDefault="00462427" w:rsidP="00462427">
      <w:pPr>
        <w:numPr>
          <w:ilvl w:val="0"/>
          <w:numId w:val="4"/>
        </w:numPr>
        <w:jc w:val="both"/>
        <w:rPr>
          <w:sz w:val="28"/>
          <w:szCs w:val="28"/>
        </w:rPr>
      </w:pPr>
      <w:r>
        <w:rPr>
          <w:sz w:val="28"/>
          <w:szCs w:val="28"/>
        </w:rPr>
        <w:t>Лекарственные средства , действующие на ЦНС: анальгезирующие, жаропонижающие и противовоспалительные средства. Классификация. Ассортимент. Товароведческая характеристика.</w:t>
      </w:r>
    </w:p>
    <w:p w:rsidR="00462427" w:rsidRDefault="00462427" w:rsidP="00462427">
      <w:pPr>
        <w:numPr>
          <w:ilvl w:val="0"/>
          <w:numId w:val="4"/>
        </w:numPr>
        <w:jc w:val="both"/>
        <w:rPr>
          <w:sz w:val="28"/>
          <w:szCs w:val="28"/>
        </w:rPr>
      </w:pPr>
      <w:r>
        <w:rPr>
          <w:sz w:val="28"/>
          <w:szCs w:val="28"/>
        </w:rPr>
        <w:t>Лекарственные средства для лечения неспецифических заболеваний легких: адреномиметические, ненаркотические противокашлевые и отхаркивающие средства. Классификация. Ассортимент. Товароведческая характеристика.</w:t>
      </w:r>
    </w:p>
    <w:p w:rsidR="00462427" w:rsidRDefault="00462427" w:rsidP="00462427">
      <w:pPr>
        <w:numPr>
          <w:ilvl w:val="0"/>
          <w:numId w:val="4"/>
        </w:numPr>
        <w:jc w:val="both"/>
        <w:rPr>
          <w:sz w:val="28"/>
          <w:szCs w:val="28"/>
        </w:rPr>
      </w:pPr>
      <w:r>
        <w:rPr>
          <w:sz w:val="28"/>
          <w:szCs w:val="28"/>
        </w:rPr>
        <w:t>Лекарственные средства для лечения заболеваний органов пищеварения: обволакивающие, адсорбирующие, вяжущие средства. Классификация. Ассортимент. Товароведческая характеристика.</w:t>
      </w:r>
    </w:p>
    <w:p w:rsidR="00462427" w:rsidRDefault="00462427" w:rsidP="00462427">
      <w:pPr>
        <w:numPr>
          <w:ilvl w:val="0"/>
          <w:numId w:val="4"/>
        </w:numPr>
        <w:jc w:val="both"/>
        <w:rPr>
          <w:sz w:val="28"/>
          <w:szCs w:val="28"/>
        </w:rPr>
      </w:pPr>
      <w:r>
        <w:rPr>
          <w:sz w:val="28"/>
          <w:szCs w:val="28"/>
        </w:rPr>
        <w:t>Лекарственные средства для лечения заболеваний органов пищеварения: рвотные и противорвотные средства, ферментные препараты. Ассортимент. Товароведческая характеристика.</w:t>
      </w:r>
    </w:p>
    <w:p w:rsidR="00462427" w:rsidRDefault="00462427" w:rsidP="00462427">
      <w:pPr>
        <w:numPr>
          <w:ilvl w:val="0"/>
          <w:numId w:val="4"/>
        </w:numPr>
        <w:jc w:val="both"/>
        <w:rPr>
          <w:sz w:val="28"/>
          <w:szCs w:val="28"/>
        </w:rPr>
      </w:pPr>
      <w:r>
        <w:rPr>
          <w:sz w:val="28"/>
          <w:szCs w:val="28"/>
        </w:rPr>
        <w:t>Лекарственные средства для лечения заболеваний органов пищеварения: слабительные и антидиарейные средства.Классификация. Ассортимент. Товароведческая характеристика.</w:t>
      </w:r>
    </w:p>
    <w:p w:rsidR="00462427" w:rsidRDefault="00462427" w:rsidP="00462427">
      <w:pPr>
        <w:numPr>
          <w:ilvl w:val="0"/>
          <w:numId w:val="4"/>
        </w:numPr>
        <w:jc w:val="both"/>
        <w:rPr>
          <w:sz w:val="28"/>
          <w:szCs w:val="28"/>
        </w:rPr>
      </w:pPr>
      <w:r>
        <w:rPr>
          <w:sz w:val="28"/>
          <w:szCs w:val="28"/>
        </w:rPr>
        <w:t>Лекарственные средства для лечения заболеваний органов пищеварения: гепатопротекторы, желчегонные и литолитические средства. Классификация. Ассортимент. Товароведческая характеристика.</w:t>
      </w:r>
    </w:p>
    <w:p w:rsidR="00462427" w:rsidRDefault="00462427" w:rsidP="00462427">
      <w:pPr>
        <w:numPr>
          <w:ilvl w:val="0"/>
          <w:numId w:val="4"/>
        </w:numPr>
        <w:jc w:val="both"/>
        <w:rPr>
          <w:sz w:val="28"/>
          <w:szCs w:val="28"/>
        </w:rPr>
      </w:pPr>
      <w:r>
        <w:rPr>
          <w:sz w:val="28"/>
          <w:szCs w:val="28"/>
        </w:rPr>
        <w:t>Лекарственные средства для лечения сердечно – сосудистых заболеваний: сердечные гликозиды, антиаритмические средства. Классификация. Ассортимент. Товароведческая характеристика.</w:t>
      </w:r>
    </w:p>
    <w:p w:rsidR="00462427" w:rsidRDefault="00462427" w:rsidP="00462427">
      <w:pPr>
        <w:numPr>
          <w:ilvl w:val="0"/>
          <w:numId w:val="4"/>
        </w:numPr>
        <w:jc w:val="both"/>
        <w:rPr>
          <w:sz w:val="28"/>
          <w:szCs w:val="28"/>
        </w:rPr>
      </w:pPr>
      <w:r>
        <w:rPr>
          <w:sz w:val="28"/>
          <w:szCs w:val="28"/>
        </w:rPr>
        <w:t>Спазмолитические и гипотензивные средства. Классификация. Ассортимент. Товароведческая характеристика спазмолитических средств и адреноблокаторов.</w:t>
      </w:r>
    </w:p>
    <w:p w:rsidR="00462427" w:rsidRDefault="00462427" w:rsidP="00462427">
      <w:pPr>
        <w:numPr>
          <w:ilvl w:val="0"/>
          <w:numId w:val="4"/>
        </w:numPr>
        <w:jc w:val="both"/>
        <w:rPr>
          <w:sz w:val="28"/>
          <w:szCs w:val="28"/>
        </w:rPr>
      </w:pPr>
      <w:r>
        <w:rPr>
          <w:sz w:val="28"/>
          <w:szCs w:val="28"/>
        </w:rPr>
        <w:t>Спазмолитические и гипотензивные средства: антагонисты кальция, ингибиторы ангиотензинпревращающего фермента, гипотензивные средства. Ассортимент. Товароведческая характеристика.</w:t>
      </w:r>
    </w:p>
    <w:p w:rsidR="00462427" w:rsidRDefault="00462427" w:rsidP="00462427">
      <w:pPr>
        <w:numPr>
          <w:ilvl w:val="0"/>
          <w:numId w:val="4"/>
        </w:numPr>
        <w:jc w:val="both"/>
        <w:rPr>
          <w:sz w:val="28"/>
          <w:szCs w:val="28"/>
        </w:rPr>
      </w:pPr>
      <w:r>
        <w:rPr>
          <w:sz w:val="28"/>
          <w:szCs w:val="28"/>
        </w:rPr>
        <w:t>Спазмолитические и гипотензивные средства: препараты для лечения стенокардии, прочие ССС. Классификация. Ассортимент. Товароведческая характеристика.</w:t>
      </w:r>
    </w:p>
    <w:p w:rsidR="00462427" w:rsidRDefault="00462427" w:rsidP="00462427">
      <w:pPr>
        <w:numPr>
          <w:ilvl w:val="0"/>
          <w:numId w:val="4"/>
        </w:numPr>
        <w:jc w:val="both"/>
        <w:rPr>
          <w:sz w:val="28"/>
          <w:szCs w:val="28"/>
        </w:rPr>
      </w:pPr>
      <w:r>
        <w:rPr>
          <w:sz w:val="28"/>
          <w:szCs w:val="28"/>
        </w:rPr>
        <w:t>Спазмолитические и гипотензивные средства: препараты, улучшающие мозговое кровообращение, периферические сосудорасширяющие, гиполипидемические средства. Ассортимент. Товароведческая характеристика.</w:t>
      </w:r>
    </w:p>
    <w:p w:rsidR="00462427" w:rsidRDefault="00462427" w:rsidP="00462427">
      <w:pPr>
        <w:numPr>
          <w:ilvl w:val="0"/>
          <w:numId w:val="4"/>
        </w:numPr>
        <w:jc w:val="both"/>
        <w:rPr>
          <w:sz w:val="28"/>
          <w:szCs w:val="28"/>
        </w:rPr>
      </w:pPr>
      <w:r>
        <w:rPr>
          <w:sz w:val="28"/>
          <w:szCs w:val="28"/>
        </w:rPr>
        <w:t>Лекарственные средства для лечения сердечно – сосудистых заболеваний: диуретические и  дегидратационные средства. Классификация. Ассортимент. Товароведческая характеристика.</w:t>
      </w:r>
    </w:p>
    <w:p w:rsidR="00462427" w:rsidRDefault="00462427" w:rsidP="00462427">
      <w:pPr>
        <w:numPr>
          <w:ilvl w:val="0"/>
          <w:numId w:val="4"/>
        </w:numPr>
        <w:jc w:val="both"/>
        <w:rPr>
          <w:sz w:val="28"/>
          <w:szCs w:val="28"/>
        </w:rPr>
      </w:pPr>
      <w:r>
        <w:rPr>
          <w:sz w:val="28"/>
          <w:szCs w:val="28"/>
        </w:rPr>
        <w:t>Лекарственные средства для лечения сердечно – сосудистых заболеваний:: средства, влияющие на свертываемость крови. Классификация. Ассортимент. Товароведческая характеристика.</w:t>
      </w:r>
    </w:p>
    <w:p w:rsidR="00462427" w:rsidRDefault="00462427" w:rsidP="00462427">
      <w:pPr>
        <w:numPr>
          <w:ilvl w:val="0"/>
          <w:numId w:val="4"/>
        </w:numPr>
        <w:jc w:val="both"/>
        <w:rPr>
          <w:sz w:val="28"/>
          <w:szCs w:val="28"/>
        </w:rPr>
      </w:pPr>
      <w:r>
        <w:rPr>
          <w:sz w:val="28"/>
          <w:szCs w:val="28"/>
        </w:rPr>
        <w:t>Гормональные препараты и их аналоги: препараты гипофиза, щитовидной железы, Ассортимент. Товароведческая характеристика.</w:t>
      </w:r>
    </w:p>
    <w:p w:rsidR="00462427" w:rsidRDefault="00462427" w:rsidP="00462427">
      <w:pPr>
        <w:numPr>
          <w:ilvl w:val="0"/>
          <w:numId w:val="4"/>
        </w:numPr>
        <w:jc w:val="both"/>
        <w:rPr>
          <w:sz w:val="28"/>
          <w:szCs w:val="28"/>
        </w:rPr>
      </w:pPr>
      <w:r>
        <w:rPr>
          <w:sz w:val="28"/>
          <w:szCs w:val="28"/>
        </w:rPr>
        <w:lastRenderedPageBreak/>
        <w:t>Гормональные препараты и их аналоги: гомоны коры надпочечников. Ассортимент. Товароведческая характеристика.</w:t>
      </w:r>
    </w:p>
    <w:p w:rsidR="00462427" w:rsidRDefault="00462427" w:rsidP="00462427">
      <w:pPr>
        <w:numPr>
          <w:ilvl w:val="0"/>
          <w:numId w:val="4"/>
        </w:numPr>
        <w:jc w:val="both"/>
        <w:rPr>
          <w:sz w:val="28"/>
          <w:szCs w:val="28"/>
        </w:rPr>
      </w:pPr>
      <w:r>
        <w:rPr>
          <w:sz w:val="28"/>
          <w:szCs w:val="28"/>
        </w:rPr>
        <w:t>Гормональные препараты и их аналоги: препараты мужских и женских половых гормонов. Классификация. Ассортимент. Товароведческая характеристика.</w:t>
      </w:r>
    </w:p>
    <w:p w:rsidR="00462427" w:rsidRDefault="00462427" w:rsidP="00462427">
      <w:pPr>
        <w:numPr>
          <w:ilvl w:val="0"/>
          <w:numId w:val="4"/>
        </w:numPr>
        <w:jc w:val="both"/>
        <w:rPr>
          <w:sz w:val="28"/>
          <w:szCs w:val="28"/>
        </w:rPr>
      </w:pPr>
      <w:r>
        <w:rPr>
          <w:sz w:val="28"/>
          <w:szCs w:val="28"/>
        </w:rPr>
        <w:t>Гормональные препараты и их аналоги: препараты инсулина и противодиабетические средства. Классификация. Ассортимент. Товароведческая характеристика.</w:t>
      </w:r>
    </w:p>
    <w:p w:rsidR="00462427" w:rsidRDefault="00462427" w:rsidP="00462427">
      <w:pPr>
        <w:numPr>
          <w:ilvl w:val="0"/>
          <w:numId w:val="4"/>
        </w:numPr>
        <w:jc w:val="both"/>
        <w:rPr>
          <w:sz w:val="28"/>
          <w:szCs w:val="28"/>
        </w:rPr>
      </w:pPr>
      <w:r>
        <w:rPr>
          <w:sz w:val="28"/>
          <w:szCs w:val="28"/>
        </w:rPr>
        <w:t>Гормональные контрацептивные средства. Классификация. Ассортимент. Характеристика. Товароведческий анализ.</w:t>
      </w:r>
    </w:p>
    <w:p w:rsidR="00462427" w:rsidRDefault="00462427" w:rsidP="00462427">
      <w:pPr>
        <w:numPr>
          <w:ilvl w:val="0"/>
          <w:numId w:val="4"/>
        </w:numPr>
        <w:jc w:val="both"/>
        <w:rPr>
          <w:sz w:val="28"/>
          <w:szCs w:val="28"/>
        </w:rPr>
      </w:pPr>
      <w:r>
        <w:rPr>
          <w:sz w:val="28"/>
          <w:szCs w:val="28"/>
        </w:rPr>
        <w:t>Химиотерапевтические средства. Классификация. Антибиотики группы пенициллина. Классификация. Ассортимент. Товароведческая характеристика.</w:t>
      </w:r>
    </w:p>
    <w:p w:rsidR="00462427" w:rsidRDefault="00462427" w:rsidP="00462427">
      <w:pPr>
        <w:numPr>
          <w:ilvl w:val="0"/>
          <w:numId w:val="4"/>
        </w:numPr>
        <w:jc w:val="both"/>
        <w:rPr>
          <w:sz w:val="28"/>
          <w:szCs w:val="28"/>
        </w:rPr>
      </w:pPr>
      <w:r>
        <w:rPr>
          <w:sz w:val="28"/>
          <w:szCs w:val="28"/>
        </w:rPr>
        <w:t>Химиотерапевтические средства: антибиотики группы цефалоспоринов и хлорамфеникола. Классификация. Ассортимент. Товароведческая характеристика.</w:t>
      </w:r>
    </w:p>
    <w:p w:rsidR="00462427" w:rsidRDefault="00462427" w:rsidP="00462427">
      <w:pPr>
        <w:numPr>
          <w:ilvl w:val="0"/>
          <w:numId w:val="4"/>
        </w:numPr>
        <w:jc w:val="both"/>
        <w:rPr>
          <w:sz w:val="28"/>
          <w:szCs w:val="28"/>
        </w:rPr>
      </w:pPr>
      <w:r>
        <w:rPr>
          <w:sz w:val="28"/>
          <w:szCs w:val="28"/>
        </w:rPr>
        <w:t>Химиотерапевтические средства: антибиотики группы тетрациклина, аминогликозидов и других группАссортимент. Товароведческая характеристика.</w:t>
      </w:r>
    </w:p>
    <w:p w:rsidR="00462427" w:rsidRDefault="00462427" w:rsidP="00462427">
      <w:pPr>
        <w:numPr>
          <w:ilvl w:val="0"/>
          <w:numId w:val="4"/>
        </w:numPr>
        <w:jc w:val="both"/>
        <w:rPr>
          <w:sz w:val="28"/>
          <w:szCs w:val="28"/>
        </w:rPr>
      </w:pPr>
      <w:r>
        <w:rPr>
          <w:sz w:val="28"/>
          <w:szCs w:val="28"/>
        </w:rPr>
        <w:t>Химиотерапевтические средства: антибиотики группы макролидов и фторхинолонов. Ассортимент. Товароведческая характеристика.</w:t>
      </w:r>
    </w:p>
    <w:p w:rsidR="00462427" w:rsidRDefault="00462427" w:rsidP="00462427">
      <w:pPr>
        <w:numPr>
          <w:ilvl w:val="0"/>
          <w:numId w:val="4"/>
        </w:numPr>
        <w:jc w:val="both"/>
        <w:rPr>
          <w:sz w:val="28"/>
          <w:szCs w:val="28"/>
        </w:rPr>
      </w:pPr>
      <w:r>
        <w:rPr>
          <w:sz w:val="28"/>
          <w:szCs w:val="28"/>
        </w:rPr>
        <w:t>Химиотерапевтические средства: сульфаниламидные препараты. Производные нитрофурана и оксихинолина. Классификация. Ассортимент. Товароведческая характеристика.</w:t>
      </w:r>
    </w:p>
    <w:p w:rsidR="00462427" w:rsidRDefault="00462427" w:rsidP="00462427">
      <w:pPr>
        <w:numPr>
          <w:ilvl w:val="0"/>
          <w:numId w:val="4"/>
        </w:numPr>
        <w:jc w:val="both"/>
        <w:rPr>
          <w:sz w:val="28"/>
          <w:szCs w:val="28"/>
        </w:rPr>
      </w:pPr>
      <w:r>
        <w:rPr>
          <w:sz w:val="28"/>
          <w:szCs w:val="28"/>
        </w:rPr>
        <w:t>Химиотерапевтические средства: противовирусные препараты. Противотуберкулёзные и противопротозойные препараты.Ассортимент. Товароведческая характеристика.</w:t>
      </w:r>
    </w:p>
    <w:p w:rsidR="00462427" w:rsidRDefault="00462427" w:rsidP="00462427">
      <w:pPr>
        <w:numPr>
          <w:ilvl w:val="0"/>
          <w:numId w:val="4"/>
        </w:numPr>
        <w:jc w:val="both"/>
        <w:rPr>
          <w:sz w:val="28"/>
          <w:szCs w:val="28"/>
        </w:rPr>
      </w:pPr>
      <w:r>
        <w:rPr>
          <w:sz w:val="28"/>
          <w:szCs w:val="28"/>
        </w:rPr>
        <w:t>Химиотерапевтические средства: противомалярийные и противосифилитические препараты. Противогрибковые и противоглистные препараты. Классификация. Ассортимент. Товароведческая характеристика.</w:t>
      </w:r>
    </w:p>
    <w:p w:rsidR="00462427" w:rsidRDefault="00462427" w:rsidP="00462427">
      <w:pPr>
        <w:numPr>
          <w:ilvl w:val="0"/>
          <w:numId w:val="4"/>
        </w:numPr>
        <w:jc w:val="both"/>
        <w:rPr>
          <w:sz w:val="28"/>
          <w:szCs w:val="28"/>
        </w:rPr>
      </w:pPr>
      <w:r>
        <w:rPr>
          <w:sz w:val="28"/>
          <w:szCs w:val="28"/>
        </w:rPr>
        <w:t>Антисептические препараты разной природы. Ассортимент. Товароведческая характеристика.</w:t>
      </w:r>
    </w:p>
    <w:p w:rsidR="00462427" w:rsidRDefault="00462427" w:rsidP="00462427">
      <w:pPr>
        <w:numPr>
          <w:ilvl w:val="0"/>
          <w:numId w:val="4"/>
        </w:numPr>
        <w:jc w:val="both"/>
        <w:rPr>
          <w:sz w:val="28"/>
          <w:szCs w:val="28"/>
        </w:rPr>
      </w:pPr>
      <w:r>
        <w:rPr>
          <w:sz w:val="28"/>
          <w:szCs w:val="28"/>
        </w:rPr>
        <w:t>Бактериальные препараты. Ассортимент. Товароведческая характеристика.</w:t>
      </w:r>
    </w:p>
    <w:p w:rsidR="00462427" w:rsidRDefault="00462427" w:rsidP="00462427">
      <w:pPr>
        <w:numPr>
          <w:ilvl w:val="0"/>
          <w:numId w:val="4"/>
        </w:numPr>
        <w:jc w:val="both"/>
        <w:rPr>
          <w:sz w:val="28"/>
          <w:szCs w:val="28"/>
        </w:rPr>
      </w:pPr>
      <w:r>
        <w:rPr>
          <w:sz w:val="28"/>
          <w:szCs w:val="28"/>
        </w:rPr>
        <w:t xml:space="preserve"> Ассортимент препаратов для лечения злокачественных новообразований. Характеристика.</w:t>
      </w:r>
    </w:p>
    <w:p w:rsidR="00462427" w:rsidRDefault="00462427" w:rsidP="00462427">
      <w:pPr>
        <w:numPr>
          <w:ilvl w:val="0"/>
          <w:numId w:val="4"/>
        </w:numPr>
        <w:jc w:val="both"/>
        <w:rPr>
          <w:sz w:val="28"/>
          <w:szCs w:val="28"/>
        </w:rPr>
      </w:pPr>
      <w:r>
        <w:rPr>
          <w:sz w:val="28"/>
          <w:szCs w:val="28"/>
        </w:rPr>
        <w:t>Лечебно – косметические товарыКлассификация. Товароведческая характеристика.</w:t>
      </w:r>
    </w:p>
    <w:p w:rsidR="00462427" w:rsidRDefault="00462427" w:rsidP="00462427">
      <w:pPr>
        <w:numPr>
          <w:ilvl w:val="0"/>
          <w:numId w:val="4"/>
        </w:numPr>
        <w:jc w:val="both"/>
        <w:rPr>
          <w:sz w:val="28"/>
          <w:szCs w:val="28"/>
        </w:rPr>
      </w:pPr>
      <w:r>
        <w:rPr>
          <w:sz w:val="28"/>
          <w:szCs w:val="28"/>
        </w:rPr>
        <w:t>Санитарно- гигиенические средства. Классификация. Ассортимент. Товароведческая характеристика.</w:t>
      </w:r>
    </w:p>
    <w:p w:rsidR="00462427" w:rsidRDefault="00462427" w:rsidP="00462427">
      <w:pPr>
        <w:numPr>
          <w:ilvl w:val="0"/>
          <w:numId w:val="4"/>
        </w:numPr>
        <w:jc w:val="both"/>
        <w:rPr>
          <w:sz w:val="28"/>
          <w:szCs w:val="28"/>
        </w:rPr>
      </w:pPr>
      <w:r>
        <w:rPr>
          <w:sz w:val="28"/>
          <w:szCs w:val="28"/>
        </w:rPr>
        <w:t>Ассортимент средств для ухода за зубами и полостью рта. Товароведческая характеристика.</w:t>
      </w:r>
    </w:p>
    <w:p w:rsidR="00462427" w:rsidRDefault="00462427" w:rsidP="00462427">
      <w:pPr>
        <w:numPr>
          <w:ilvl w:val="0"/>
          <w:numId w:val="4"/>
        </w:numPr>
        <w:jc w:val="both"/>
        <w:rPr>
          <w:sz w:val="28"/>
          <w:szCs w:val="28"/>
        </w:rPr>
      </w:pPr>
      <w:r>
        <w:rPr>
          <w:sz w:val="28"/>
          <w:szCs w:val="28"/>
        </w:rPr>
        <w:t>Минеральные воды. Классификация. Товароведческая характеристика. Проверка качества при приемке.</w:t>
      </w:r>
    </w:p>
    <w:p w:rsidR="00462427" w:rsidRDefault="00462427" w:rsidP="00462427">
      <w:pPr>
        <w:numPr>
          <w:ilvl w:val="0"/>
          <w:numId w:val="4"/>
        </w:numPr>
        <w:jc w:val="both"/>
        <w:rPr>
          <w:sz w:val="28"/>
          <w:szCs w:val="28"/>
        </w:rPr>
      </w:pPr>
      <w:r>
        <w:rPr>
          <w:sz w:val="28"/>
          <w:szCs w:val="28"/>
        </w:rPr>
        <w:t>Диетическое и детское питание. Классификация. Товароведческая характеристика.</w:t>
      </w:r>
    </w:p>
    <w:p w:rsidR="00462427" w:rsidRDefault="00462427" w:rsidP="00462427">
      <w:pPr>
        <w:numPr>
          <w:ilvl w:val="0"/>
          <w:numId w:val="4"/>
        </w:numPr>
        <w:jc w:val="both"/>
        <w:rPr>
          <w:sz w:val="28"/>
          <w:szCs w:val="28"/>
        </w:rPr>
      </w:pPr>
      <w:r>
        <w:rPr>
          <w:sz w:val="28"/>
          <w:szCs w:val="28"/>
        </w:rPr>
        <w:lastRenderedPageBreak/>
        <w:t>Натурпродукты: медицинские пиявки, продукты пчеловодства, лечебные грязи, аромапрепараты. Продукты из них, применение в медицине. Товароведческая характеристика.</w:t>
      </w:r>
    </w:p>
    <w:p w:rsidR="00462427" w:rsidRDefault="00462427" w:rsidP="00462427">
      <w:pPr>
        <w:numPr>
          <w:ilvl w:val="0"/>
          <w:numId w:val="4"/>
        </w:numPr>
        <w:jc w:val="both"/>
        <w:rPr>
          <w:sz w:val="28"/>
          <w:szCs w:val="28"/>
        </w:rPr>
      </w:pPr>
      <w:r>
        <w:rPr>
          <w:sz w:val="28"/>
          <w:szCs w:val="28"/>
        </w:rPr>
        <w:t>Характеристика основных пищевых средств. БАДы – требования к ним, ассортимент.</w:t>
      </w:r>
    </w:p>
    <w:p w:rsidR="00462427" w:rsidRDefault="00462427" w:rsidP="00462427">
      <w:pPr>
        <w:numPr>
          <w:ilvl w:val="0"/>
          <w:numId w:val="4"/>
        </w:numPr>
        <w:jc w:val="both"/>
        <w:rPr>
          <w:sz w:val="28"/>
          <w:szCs w:val="28"/>
        </w:rPr>
      </w:pPr>
      <w:r>
        <w:rPr>
          <w:sz w:val="28"/>
          <w:szCs w:val="28"/>
        </w:rPr>
        <w:t>Характеристика гомеопатических ЛС, ассортимент; отпуск гомеопатических ЛС из аптек.</w:t>
      </w:r>
    </w:p>
    <w:p w:rsidR="00462427" w:rsidRDefault="00462427" w:rsidP="00462427">
      <w:pPr>
        <w:numPr>
          <w:ilvl w:val="0"/>
          <w:numId w:val="4"/>
        </w:numPr>
        <w:jc w:val="both"/>
        <w:rPr>
          <w:sz w:val="28"/>
          <w:szCs w:val="28"/>
        </w:rPr>
      </w:pPr>
      <w:r>
        <w:rPr>
          <w:sz w:val="28"/>
          <w:szCs w:val="28"/>
        </w:rPr>
        <w:t>Химические реактивы: характеристика, ассортимент</w:t>
      </w:r>
    </w:p>
    <w:p w:rsidR="00462427" w:rsidRDefault="00462427" w:rsidP="00462427">
      <w:pPr>
        <w:numPr>
          <w:ilvl w:val="0"/>
          <w:numId w:val="4"/>
        </w:numPr>
        <w:jc w:val="both"/>
        <w:rPr>
          <w:sz w:val="28"/>
          <w:szCs w:val="28"/>
        </w:rPr>
      </w:pPr>
      <w:r>
        <w:rPr>
          <w:sz w:val="28"/>
          <w:szCs w:val="28"/>
        </w:rPr>
        <w:t>Биохимические реактивы: характеристика, ассортимент</w:t>
      </w:r>
    </w:p>
    <w:p w:rsidR="00462427" w:rsidRDefault="00462427" w:rsidP="00462427">
      <w:pPr>
        <w:numPr>
          <w:ilvl w:val="0"/>
          <w:numId w:val="4"/>
        </w:numPr>
        <w:jc w:val="both"/>
        <w:rPr>
          <w:sz w:val="28"/>
          <w:szCs w:val="28"/>
        </w:rPr>
      </w:pPr>
      <w:r>
        <w:rPr>
          <w:sz w:val="28"/>
          <w:szCs w:val="28"/>
        </w:rPr>
        <w:t>Диагностические средства: иммунобиологические и контрастные : характеристика, ассортимент. Ветеринарные препараты..</w:t>
      </w:r>
    </w:p>
    <w:p w:rsidR="00462427" w:rsidRDefault="00462427" w:rsidP="00462427">
      <w:pPr>
        <w:numPr>
          <w:ilvl w:val="0"/>
          <w:numId w:val="4"/>
        </w:numPr>
        <w:jc w:val="both"/>
        <w:rPr>
          <w:sz w:val="28"/>
          <w:szCs w:val="28"/>
        </w:rPr>
      </w:pPr>
      <w:r>
        <w:rPr>
          <w:sz w:val="28"/>
          <w:szCs w:val="28"/>
        </w:rPr>
        <w:t>Маркетинговые исследования медицинской и фармацевтической продукции с позиций товара: маркетинг – определение, функции; маркетинговые исследования – определение, схемы проведения; методы маркетинговых исследований. Основные направления и объекты маркетинговых исследований.</w:t>
      </w:r>
    </w:p>
    <w:p w:rsidR="00462427" w:rsidRDefault="00462427" w:rsidP="00462427">
      <w:pPr>
        <w:numPr>
          <w:ilvl w:val="0"/>
          <w:numId w:val="4"/>
        </w:numPr>
        <w:jc w:val="both"/>
        <w:rPr>
          <w:sz w:val="28"/>
          <w:szCs w:val="28"/>
        </w:rPr>
      </w:pPr>
      <w:r>
        <w:rPr>
          <w:sz w:val="28"/>
          <w:szCs w:val="28"/>
        </w:rPr>
        <w:t>Маркетинговые исследования медицинской и фармацевтической продукции с позиций товара: маркетинговая информация; компьютеризация маркетинговых исследований. Цель и задачи маркетинговых исследований МФТ с позиций товара.</w:t>
      </w:r>
    </w:p>
    <w:p w:rsidR="00462427" w:rsidRDefault="00462427" w:rsidP="00462427">
      <w:pPr>
        <w:numPr>
          <w:ilvl w:val="0"/>
          <w:numId w:val="4"/>
        </w:numPr>
        <w:jc w:val="both"/>
        <w:rPr>
          <w:sz w:val="28"/>
          <w:szCs w:val="28"/>
        </w:rPr>
      </w:pPr>
      <w:r>
        <w:rPr>
          <w:sz w:val="28"/>
          <w:szCs w:val="28"/>
        </w:rPr>
        <w:t>Маркетинговые исследования медицинской и фармацевтической продукции с позиций товара: концепции и методы маркетинговых исследований МФТ: трехуровневый анализ товара; уникальные достоинства товара; ЖЦТ; портфельный анализ товаров; стратегия реализации товара.</w:t>
      </w:r>
    </w:p>
    <w:p w:rsidR="00462427" w:rsidRDefault="00462427" w:rsidP="00462427">
      <w:pPr>
        <w:numPr>
          <w:ilvl w:val="0"/>
          <w:numId w:val="4"/>
        </w:numPr>
        <w:jc w:val="both"/>
        <w:rPr>
          <w:sz w:val="28"/>
          <w:szCs w:val="28"/>
        </w:rPr>
      </w:pPr>
      <w:r>
        <w:rPr>
          <w:sz w:val="28"/>
          <w:szCs w:val="28"/>
        </w:rPr>
        <w:t>Маркетинговые исследования рынка медицинских и фармацевтических товаров: ассортимент – понятие, виды. Показатели ассортимента</w:t>
      </w:r>
    </w:p>
    <w:p w:rsidR="00462427" w:rsidRDefault="00462427" w:rsidP="00462427">
      <w:pPr>
        <w:numPr>
          <w:ilvl w:val="0"/>
          <w:numId w:val="4"/>
        </w:numPr>
        <w:jc w:val="both"/>
        <w:rPr>
          <w:sz w:val="28"/>
          <w:szCs w:val="28"/>
        </w:rPr>
      </w:pPr>
      <w:r>
        <w:rPr>
          <w:sz w:val="28"/>
          <w:szCs w:val="28"/>
        </w:rPr>
        <w:t>Маркетинговые исследования рынка медицинских и фармацевтических товаров: методы изучения ассортимента ЛС. Формирование ассортиментной политики фармацевтических организаций.</w:t>
      </w:r>
    </w:p>
    <w:p w:rsidR="00462427" w:rsidRDefault="00462427" w:rsidP="00462427">
      <w:pPr>
        <w:jc w:val="both"/>
        <w:rPr>
          <w:sz w:val="28"/>
          <w:szCs w:val="28"/>
        </w:rPr>
      </w:pPr>
      <w:r>
        <w:rPr>
          <w:sz w:val="28"/>
          <w:szCs w:val="28"/>
        </w:rPr>
        <w:t xml:space="preserve">  100. Маркетинговые исследования рынка МФТ: конкуренция – понятия, ви-</w:t>
      </w:r>
    </w:p>
    <w:p w:rsidR="00462427" w:rsidRDefault="00462427" w:rsidP="00462427">
      <w:pPr>
        <w:jc w:val="both"/>
        <w:rPr>
          <w:sz w:val="28"/>
          <w:szCs w:val="28"/>
        </w:rPr>
      </w:pPr>
      <w:r>
        <w:rPr>
          <w:sz w:val="28"/>
          <w:szCs w:val="28"/>
        </w:rPr>
        <w:t>ды. Конкурентноспособность – понятие и виды. Параметры  конкурент-</w:t>
      </w:r>
    </w:p>
    <w:p w:rsidR="00462427" w:rsidRDefault="00462427" w:rsidP="00462427">
      <w:pPr>
        <w:jc w:val="both"/>
        <w:rPr>
          <w:sz w:val="28"/>
          <w:szCs w:val="28"/>
        </w:rPr>
      </w:pPr>
      <w:r>
        <w:rPr>
          <w:sz w:val="28"/>
          <w:szCs w:val="28"/>
        </w:rPr>
        <w:t>носпособности товаров.</w:t>
      </w:r>
    </w:p>
    <w:p w:rsidR="00462427" w:rsidRDefault="00462427" w:rsidP="00462427">
      <w:pPr>
        <w:jc w:val="both"/>
        <w:rPr>
          <w:sz w:val="28"/>
          <w:szCs w:val="28"/>
        </w:rPr>
      </w:pPr>
      <w:r>
        <w:rPr>
          <w:sz w:val="28"/>
          <w:szCs w:val="28"/>
        </w:rPr>
        <w:t xml:space="preserve">  101. Маркетинговые исследования рынка МФТ: методики оценки конкурен-</w:t>
      </w:r>
    </w:p>
    <w:p w:rsidR="00462427" w:rsidRDefault="00462427" w:rsidP="00462427">
      <w:pPr>
        <w:jc w:val="both"/>
        <w:rPr>
          <w:sz w:val="28"/>
          <w:szCs w:val="28"/>
        </w:rPr>
      </w:pPr>
      <w:r>
        <w:rPr>
          <w:sz w:val="28"/>
          <w:szCs w:val="28"/>
        </w:rPr>
        <w:t>тноспособности.</w:t>
      </w:r>
    </w:p>
    <w:p w:rsidR="00462427" w:rsidRDefault="00462427" w:rsidP="00462427">
      <w:pPr>
        <w:jc w:val="both"/>
        <w:rPr>
          <w:sz w:val="28"/>
          <w:szCs w:val="28"/>
        </w:rPr>
      </w:pPr>
    </w:p>
    <w:p w:rsidR="00462427" w:rsidRPr="0014458F" w:rsidRDefault="00462427" w:rsidP="00462427">
      <w:pPr>
        <w:jc w:val="center"/>
        <w:rPr>
          <w:b/>
          <w:sz w:val="28"/>
          <w:szCs w:val="28"/>
        </w:rPr>
      </w:pPr>
      <w:r>
        <w:rPr>
          <w:b/>
          <w:sz w:val="28"/>
          <w:szCs w:val="28"/>
        </w:rPr>
        <w:t>3</w:t>
      </w:r>
      <w:r w:rsidRPr="0014458F">
        <w:rPr>
          <w:b/>
          <w:sz w:val="28"/>
          <w:szCs w:val="28"/>
        </w:rPr>
        <w:t>. СТРУКТУРА К СОДЕРЖАНИЮ КУРСОВОЙ РАБОТЫ</w:t>
      </w:r>
    </w:p>
    <w:p w:rsidR="00462427" w:rsidRDefault="00462427" w:rsidP="00462427">
      <w:pPr>
        <w:pStyle w:val="a3"/>
        <w:tabs>
          <w:tab w:val="left" w:pos="1080"/>
          <w:tab w:val="left" w:pos="1260"/>
        </w:tabs>
        <w:ind w:firstLine="0"/>
        <w:rPr>
          <w:sz w:val="28"/>
          <w:szCs w:val="28"/>
        </w:rPr>
      </w:pPr>
    </w:p>
    <w:p w:rsidR="00462427" w:rsidRDefault="00462427" w:rsidP="00462427">
      <w:pPr>
        <w:pStyle w:val="a3"/>
        <w:tabs>
          <w:tab w:val="left" w:pos="1080"/>
          <w:tab w:val="left" w:pos="1260"/>
        </w:tabs>
        <w:ind w:firstLine="0"/>
        <w:rPr>
          <w:sz w:val="28"/>
          <w:szCs w:val="28"/>
        </w:rPr>
      </w:pPr>
      <w:r>
        <w:rPr>
          <w:sz w:val="28"/>
          <w:szCs w:val="28"/>
        </w:rPr>
        <w:tab/>
      </w:r>
      <w:r w:rsidRPr="00DD43F4">
        <w:rPr>
          <w:sz w:val="28"/>
          <w:szCs w:val="28"/>
        </w:rPr>
        <w:t xml:space="preserve">Курсовая работа должна представлять собой завершенное исследование, в котором анализируются проблемы в исследуемой области, и раскрывается содержание и технологии разрешения этих проблем не только в теоретическом, но и в практическом плане на местном, региональном или федеральном уровнях. Работа должна носить творческий характер, отвечать требованиям логичного и четкого изложения материала, доказательности и достоверности фактов, отражать умения студента пользоваться рациональными приемами поиска, отбора, </w:t>
      </w:r>
      <w:r w:rsidRPr="00DD43F4">
        <w:rPr>
          <w:sz w:val="28"/>
          <w:szCs w:val="28"/>
        </w:rPr>
        <w:lastRenderedPageBreak/>
        <w:t>обработки и систематизации информации и содержать теоретические выводы и практические рекомендации.</w:t>
      </w:r>
    </w:p>
    <w:p w:rsidR="00462427" w:rsidRPr="0012235A" w:rsidRDefault="00462427" w:rsidP="00462427">
      <w:pPr>
        <w:ind w:firstLine="708"/>
        <w:jc w:val="both"/>
        <w:rPr>
          <w:sz w:val="28"/>
          <w:szCs w:val="28"/>
        </w:rPr>
      </w:pPr>
      <w:r w:rsidRPr="0012235A">
        <w:rPr>
          <w:sz w:val="28"/>
          <w:szCs w:val="28"/>
        </w:rPr>
        <w:t>Выполнение курсовой работы по дисциплине предполагает следующую</w:t>
      </w:r>
    </w:p>
    <w:p w:rsidR="00462427" w:rsidRDefault="00462427" w:rsidP="00462427">
      <w:pPr>
        <w:jc w:val="both"/>
        <w:rPr>
          <w:sz w:val="28"/>
          <w:szCs w:val="28"/>
        </w:rPr>
      </w:pPr>
      <w:r>
        <w:rPr>
          <w:sz w:val="28"/>
          <w:szCs w:val="28"/>
        </w:rPr>
        <w:t>последовательность действий:</w:t>
      </w:r>
    </w:p>
    <w:p w:rsidR="00462427" w:rsidRDefault="00462427" w:rsidP="00462427">
      <w:pPr>
        <w:jc w:val="both"/>
        <w:rPr>
          <w:sz w:val="28"/>
          <w:szCs w:val="28"/>
        </w:rPr>
      </w:pPr>
      <w:r>
        <w:rPr>
          <w:sz w:val="28"/>
          <w:szCs w:val="28"/>
        </w:rPr>
        <w:t>1. В</w:t>
      </w:r>
      <w:r w:rsidRPr="0012235A">
        <w:rPr>
          <w:sz w:val="28"/>
          <w:szCs w:val="28"/>
        </w:rPr>
        <w:t xml:space="preserve">ыбрать тему работы, согласовать ее с </w:t>
      </w:r>
      <w:r>
        <w:rPr>
          <w:sz w:val="28"/>
          <w:szCs w:val="28"/>
        </w:rPr>
        <w:t>руководителем (ведущим препо</w:t>
      </w:r>
      <w:r w:rsidRPr="0012235A">
        <w:rPr>
          <w:sz w:val="28"/>
          <w:szCs w:val="28"/>
        </w:rPr>
        <w:t xml:space="preserve">давателем); </w:t>
      </w:r>
    </w:p>
    <w:p w:rsidR="00462427" w:rsidRPr="0012235A" w:rsidRDefault="00462427" w:rsidP="00462427">
      <w:pPr>
        <w:jc w:val="both"/>
        <w:rPr>
          <w:sz w:val="28"/>
          <w:szCs w:val="28"/>
        </w:rPr>
      </w:pPr>
      <w:r>
        <w:rPr>
          <w:sz w:val="28"/>
          <w:szCs w:val="28"/>
        </w:rPr>
        <w:t>2. О</w:t>
      </w:r>
      <w:r w:rsidRPr="0012235A">
        <w:rPr>
          <w:sz w:val="28"/>
          <w:szCs w:val="28"/>
        </w:rPr>
        <w:t xml:space="preserve">пределить основную цель, задачи, а также актуальность выполняемой </w:t>
      </w:r>
    </w:p>
    <w:p w:rsidR="00462427" w:rsidRPr="0012235A" w:rsidRDefault="00462427" w:rsidP="00462427">
      <w:pPr>
        <w:jc w:val="both"/>
        <w:rPr>
          <w:sz w:val="28"/>
          <w:szCs w:val="28"/>
        </w:rPr>
      </w:pPr>
      <w:r w:rsidRPr="0012235A">
        <w:rPr>
          <w:sz w:val="28"/>
          <w:szCs w:val="28"/>
        </w:rPr>
        <w:t xml:space="preserve">работы; </w:t>
      </w:r>
    </w:p>
    <w:p w:rsidR="00462427" w:rsidRPr="0012235A" w:rsidRDefault="00462427" w:rsidP="00462427">
      <w:pPr>
        <w:jc w:val="both"/>
        <w:rPr>
          <w:sz w:val="28"/>
          <w:szCs w:val="28"/>
        </w:rPr>
      </w:pPr>
      <w:r>
        <w:rPr>
          <w:sz w:val="28"/>
          <w:szCs w:val="28"/>
        </w:rPr>
        <w:t>3. С</w:t>
      </w:r>
      <w:r w:rsidRPr="0012235A">
        <w:rPr>
          <w:sz w:val="28"/>
          <w:szCs w:val="28"/>
        </w:rPr>
        <w:t>оставить пл</w:t>
      </w:r>
      <w:r>
        <w:rPr>
          <w:sz w:val="28"/>
          <w:szCs w:val="28"/>
        </w:rPr>
        <w:t>ан выполнения курсовой работы;</w:t>
      </w:r>
    </w:p>
    <w:p w:rsidR="00462427" w:rsidRPr="0012235A" w:rsidRDefault="00462427" w:rsidP="00462427">
      <w:pPr>
        <w:jc w:val="both"/>
        <w:rPr>
          <w:sz w:val="28"/>
          <w:szCs w:val="28"/>
        </w:rPr>
      </w:pPr>
      <w:r>
        <w:rPr>
          <w:sz w:val="28"/>
          <w:szCs w:val="28"/>
        </w:rPr>
        <w:t>4. Собрать, обработать и отразить в первой главе необходимую информа</w:t>
      </w:r>
      <w:r w:rsidRPr="0012235A">
        <w:rPr>
          <w:sz w:val="28"/>
          <w:szCs w:val="28"/>
        </w:rPr>
        <w:t xml:space="preserve">цию по научным литературным источникам по выбранной проблеме; </w:t>
      </w:r>
    </w:p>
    <w:p w:rsidR="00462427" w:rsidRDefault="00462427" w:rsidP="00462427">
      <w:pPr>
        <w:jc w:val="both"/>
        <w:rPr>
          <w:sz w:val="28"/>
          <w:szCs w:val="28"/>
        </w:rPr>
      </w:pPr>
      <w:r>
        <w:rPr>
          <w:sz w:val="28"/>
          <w:szCs w:val="28"/>
        </w:rPr>
        <w:t>5. С</w:t>
      </w:r>
      <w:r w:rsidRPr="0012235A">
        <w:rPr>
          <w:sz w:val="28"/>
          <w:szCs w:val="28"/>
        </w:rPr>
        <w:t>обрать и обработать необходимый</w:t>
      </w:r>
      <w:r>
        <w:rPr>
          <w:sz w:val="28"/>
          <w:szCs w:val="28"/>
        </w:rPr>
        <w:t xml:space="preserve"> информационный материал для выполнения экспериментальной главы и представить его согласно составленному плану;</w:t>
      </w:r>
    </w:p>
    <w:p w:rsidR="00462427" w:rsidRDefault="00462427" w:rsidP="00462427">
      <w:pPr>
        <w:jc w:val="both"/>
        <w:rPr>
          <w:sz w:val="28"/>
          <w:szCs w:val="28"/>
        </w:rPr>
      </w:pPr>
      <w:r>
        <w:rPr>
          <w:sz w:val="28"/>
          <w:szCs w:val="28"/>
        </w:rPr>
        <w:t>6. П</w:t>
      </w:r>
      <w:r w:rsidRPr="0012235A">
        <w:rPr>
          <w:sz w:val="28"/>
          <w:szCs w:val="28"/>
        </w:rPr>
        <w:t>роанализировать полученные данные, сформулировать выводы;</w:t>
      </w:r>
    </w:p>
    <w:p w:rsidR="00462427" w:rsidRDefault="00462427" w:rsidP="00462427">
      <w:pPr>
        <w:jc w:val="both"/>
        <w:rPr>
          <w:sz w:val="28"/>
          <w:szCs w:val="28"/>
        </w:rPr>
      </w:pPr>
      <w:r w:rsidRPr="00F7597B">
        <w:rPr>
          <w:sz w:val="28"/>
          <w:szCs w:val="28"/>
        </w:rPr>
        <w:t xml:space="preserve">7. Привести список использованной литературы. </w:t>
      </w:r>
    </w:p>
    <w:p w:rsidR="00462427" w:rsidRPr="009342D1" w:rsidRDefault="00462427" w:rsidP="00462427">
      <w:pPr>
        <w:jc w:val="both"/>
        <w:rPr>
          <w:sz w:val="28"/>
          <w:szCs w:val="28"/>
        </w:rPr>
      </w:pPr>
      <w:r>
        <w:tab/>
      </w:r>
      <w:r w:rsidRPr="009342D1">
        <w:rPr>
          <w:sz w:val="28"/>
          <w:szCs w:val="28"/>
        </w:rPr>
        <w:t>В связи с вышеизложенным курсовая работа должна содержать следующие структурные элементы:</w:t>
      </w:r>
    </w:p>
    <w:p w:rsidR="00462427" w:rsidRPr="00DD43F4" w:rsidRDefault="00462427" w:rsidP="00462427">
      <w:pPr>
        <w:pStyle w:val="a3"/>
        <w:numPr>
          <w:ilvl w:val="0"/>
          <w:numId w:val="3"/>
        </w:numPr>
        <w:tabs>
          <w:tab w:val="left" w:pos="1080"/>
          <w:tab w:val="left" w:pos="1260"/>
        </w:tabs>
        <w:rPr>
          <w:sz w:val="28"/>
          <w:szCs w:val="28"/>
        </w:rPr>
      </w:pPr>
      <w:r w:rsidRPr="00DD43F4">
        <w:rPr>
          <w:sz w:val="28"/>
          <w:szCs w:val="28"/>
        </w:rPr>
        <w:t>титульный лист;</w:t>
      </w:r>
    </w:p>
    <w:p w:rsidR="00462427" w:rsidRDefault="00462427" w:rsidP="00462427">
      <w:pPr>
        <w:pStyle w:val="a3"/>
        <w:numPr>
          <w:ilvl w:val="0"/>
          <w:numId w:val="3"/>
        </w:numPr>
        <w:tabs>
          <w:tab w:val="left" w:pos="1080"/>
          <w:tab w:val="left" w:pos="1260"/>
        </w:tabs>
        <w:rPr>
          <w:sz w:val="28"/>
          <w:szCs w:val="28"/>
        </w:rPr>
      </w:pPr>
      <w:r w:rsidRPr="00DD43F4">
        <w:rPr>
          <w:sz w:val="28"/>
          <w:szCs w:val="28"/>
        </w:rPr>
        <w:t>оглавление (с указ</w:t>
      </w:r>
      <w:r>
        <w:rPr>
          <w:sz w:val="28"/>
          <w:szCs w:val="28"/>
        </w:rPr>
        <w:t>анием страниц начала всех глави подглав – Приложение 2</w:t>
      </w:r>
      <w:r w:rsidRPr="00DD43F4">
        <w:rPr>
          <w:sz w:val="28"/>
          <w:szCs w:val="28"/>
        </w:rPr>
        <w:t xml:space="preserve">). </w:t>
      </w:r>
    </w:p>
    <w:p w:rsidR="00462427" w:rsidRPr="00DD43F4" w:rsidRDefault="00462427" w:rsidP="00462427">
      <w:pPr>
        <w:pStyle w:val="a3"/>
        <w:numPr>
          <w:ilvl w:val="0"/>
          <w:numId w:val="3"/>
        </w:numPr>
        <w:tabs>
          <w:tab w:val="left" w:pos="1080"/>
          <w:tab w:val="left" w:pos="1260"/>
        </w:tabs>
        <w:rPr>
          <w:sz w:val="28"/>
          <w:szCs w:val="28"/>
        </w:rPr>
      </w:pPr>
      <w:r w:rsidRPr="00DD43F4">
        <w:rPr>
          <w:sz w:val="28"/>
          <w:szCs w:val="28"/>
        </w:rPr>
        <w:t>введение;</w:t>
      </w:r>
    </w:p>
    <w:p w:rsidR="00462427" w:rsidRDefault="00462427" w:rsidP="00462427">
      <w:pPr>
        <w:pStyle w:val="a3"/>
        <w:numPr>
          <w:ilvl w:val="0"/>
          <w:numId w:val="3"/>
        </w:numPr>
        <w:tabs>
          <w:tab w:val="left" w:pos="1080"/>
          <w:tab w:val="left" w:pos="1260"/>
        </w:tabs>
        <w:rPr>
          <w:sz w:val="28"/>
          <w:szCs w:val="28"/>
        </w:rPr>
      </w:pPr>
      <w:r w:rsidRPr="00DD43F4">
        <w:rPr>
          <w:sz w:val="28"/>
          <w:szCs w:val="28"/>
        </w:rPr>
        <w:t>текст глав (</w:t>
      </w:r>
      <w:r>
        <w:rPr>
          <w:sz w:val="28"/>
          <w:szCs w:val="28"/>
        </w:rPr>
        <w:t>основная часть курсовой работы):</w:t>
      </w:r>
    </w:p>
    <w:p w:rsidR="00462427" w:rsidRDefault="00462427" w:rsidP="00462427">
      <w:pPr>
        <w:pStyle w:val="a3"/>
        <w:tabs>
          <w:tab w:val="left" w:pos="1080"/>
          <w:tab w:val="left" w:pos="1260"/>
        </w:tabs>
        <w:ind w:left="360" w:firstLine="0"/>
        <w:rPr>
          <w:sz w:val="28"/>
          <w:szCs w:val="28"/>
        </w:rPr>
      </w:pPr>
      <w:r>
        <w:rPr>
          <w:sz w:val="28"/>
          <w:szCs w:val="28"/>
        </w:rPr>
        <w:t xml:space="preserve">     Глава 1. Обзор литературы (15-20 страниц)</w:t>
      </w:r>
    </w:p>
    <w:p w:rsidR="00462427" w:rsidRPr="00DD43F4" w:rsidRDefault="00462427" w:rsidP="00462427">
      <w:pPr>
        <w:pStyle w:val="a3"/>
        <w:tabs>
          <w:tab w:val="left" w:pos="1080"/>
          <w:tab w:val="left" w:pos="1260"/>
        </w:tabs>
        <w:ind w:left="360" w:firstLine="0"/>
        <w:rPr>
          <w:sz w:val="28"/>
          <w:szCs w:val="28"/>
        </w:rPr>
      </w:pPr>
      <w:r>
        <w:rPr>
          <w:sz w:val="28"/>
          <w:szCs w:val="28"/>
        </w:rPr>
        <w:t xml:space="preserve">     Глава 2. Экспериментальная часть (не менее 25 страниц)</w:t>
      </w:r>
    </w:p>
    <w:p w:rsidR="00462427" w:rsidRPr="00DD43F4" w:rsidRDefault="00462427" w:rsidP="00462427">
      <w:pPr>
        <w:pStyle w:val="a3"/>
        <w:numPr>
          <w:ilvl w:val="0"/>
          <w:numId w:val="3"/>
        </w:numPr>
        <w:tabs>
          <w:tab w:val="left" w:pos="1080"/>
          <w:tab w:val="left" w:pos="1260"/>
        </w:tabs>
        <w:rPr>
          <w:sz w:val="28"/>
          <w:szCs w:val="28"/>
        </w:rPr>
      </w:pPr>
      <w:r w:rsidRPr="00DD43F4">
        <w:rPr>
          <w:sz w:val="28"/>
          <w:szCs w:val="28"/>
        </w:rPr>
        <w:t>заключение;</w:t>
      </w:r>
    </w:p>
    <w:p w:rsidR="00462427" w:rsidRPr="00DD43F4" w:rsidRDefault="00462427" w:rsidP="00462427">
      <w:pPr>
        <w:pStyle w:val="a3"/>
        <w:numPr>
          <w:ilvl w:val="0"/>
          <w:numId w:val="3"/>
        </w:numPr>
        <w:tabs>
          <w:tab w:val="left" w:pos="1080"/>
          <w:tab w:val="left" w:pos="1260"/>
        </w:tabs>
        <w:rPr>
          <w:sz w:val="28"/>
          <w:szCs w:val="28"/>
        </w:rPr>
      </w:pPr>
      <w:r w:rsidRPr="00DD43F4">
        <w:rPr>
          <w:sz w:val="28"/>
          <w:szCs w:val="28"/>
        </w:rPr>
        <w:t>библиографический список;</w:t>
      </w:r>
    </w:p>
    <w:p w:rsidR="00462427" w:rsidRPr="00DD43F4" w:rsidRDefault="00462427" w:rsidP="00462427">
      <w:pPr>
        <w:pStyle w:val="a3"/>
        <w:numPr>
          <w:ilvl w:val="0"/>
          <w:numId w:val="3"/>
        </w:numPr>
        <w:tabs>
          <w:tab w:val="left" w:pos="1080"/>
          <w:tab w:val="left" w:pos="1260"/>
        </w:tabs>
        <w:rPr>
          <w:sz w:val="28"/>
          <w:szCs w:val="28"/>
        </w:rPr>
      </w:pPr>
      <w:r w:rsidRPr="00DD43F4">
        <w:rPr>
          <w:sz w:val="28"/>
          <w:szCs w:val="28"/>
        </w:rPr>
        <w:t>приложения (при необходимости).</w:t>
      </w:r>
    </w:p>
    <w:p w:rsidR="00462427" w:rsidRPr="00612BCF" w:rsidRDefault="00462427" w:rsidP="00462427">
      <w:pPr>
        <w:ind w:firstLine="360"/>
        <w:jc w:val="both"/>
        <w:rPr>
          <w:sz w:val="28"/>
          <w:szCs w:val="28"/>
        </w:rPr>
      </w:pPr>
      <w:r w:rsidRPr="005D1BBC">
        <w:rPr>
          <w:b/>
          <w:i/>
          <w:sz w:val="28"/>
          <w:szCs w:val="28"/>
        </w:rPr>
        <w:t>Введение</w:t>
      </w:r>
      <w:r w:rsidRPr="00612BCF">
        <w:rPr>
          <w:sz w:val="28"/>
          <w:szCs w:val="28"/>
        </w:rPr>
        <w:t>. Отражается актуальность темы, цели, задачи, объекты и ме</w:t>
      </w:r>
      <w:r>
        <w:rPr>
          <w:sz w:val="28"/>
          <w:szCs w:val="28"/>
        </w:rPr>
        <w:t>то</w:t>
      </w:r>
      <w:r w:rsidRPr="00612BCF">
        <w:rPr>
          <w:sz w:val="28"/>
          <w:szCs w:val="28"/>
        </w:rPr>
        <w:t xml:space="preserve">ды исследования. </w:t>
      </w:r>
      <w:r>
        <w:rPr>
          <w:sz w:val="28"/>
          <w:szCs w:val="28"/>
        </w:rPr>
        <w:t xml:space="preserve">Во </w:t>
      </w:r>
      <w:r w:rsidRPr="00612BCF">
        <w:rPr>
          <w:sz w:val="28"/>
          <w:szCs w:val="28"/>
        </w:rPr>
        <w:t>введении</w:t>
      </w:r>
      <w:r>
        <w:rPr>
          <w:sz w:val="28"/>
          <w:szCs w:val="28"/>
        </w:rPr>
        <w:t xml:space="preserve"> кратко характеризуется проблема, над</w:t>
      </w:r>
      <w:r w:rsidRPr="00612BCF">
        <w:rPr>
          <w:sz w:val="28"/>
          <w:szCs w:val="28"/>
        </w:rPr>
        <w:t xml:space="preserve"> которой  предстоит работать студенту, обосновывается ее актуа</w:t>
      </w:r>
      <w:r>
        <w:rPr>
          <w:sz w:val="28"/>
          <w:szCs w:val="28"/>
        </w:rPr>
        <w:t>льность и важность для фармацев</w:t>
      </w:r>
      <w:r w:rsidRPr="00612BCF">
        <w:rPr>
          <w:sz w:val="28"/>
          <w:szCs w:val="28"/>
        </w:rPr>
        <w:t>тических организаций, отечественного и (или) зарубежного  фармацевтических рынков, формулируется цель и основные зада</w:t>
      </w:r>
      <w:r>
        <w:rPr>
          <w:sz w:val="28"/>
          <w:szCs w:val="28"/>
        </w:rPr>
        <w:t>чи, стоящие перед студентом. За</w:t>
      </w:r>
      <w:r w:rsidRPr="00612BCF">
        <w:rPr>
          <w:sz w:val="28"/>
          <w:szCs w:val="28"/>
        </w:rPr>
        <w:t>тем указываются объекты и методы исследования.</w:t>
      </w:r>
      <w:r>
        <w:rPr>
          <w:sz w:val="28"/>
          <w:szCs w:val="28"/>
        </w:rPr>
        <w:t xml:space="preserve"> В  качестве объектов исследования указываются</w:t>
      </w:r>
      <w:r w:rsidRPr="00612BCF">
        <w:rPr>
          <w:sz w:val="28"/>
          <w:szCs w:val="28"/>
        </w:rPr>
        <w:t xml:space="preserve"> статистическая,  бух</w:t>
      </w:r>
      <w:r>
        <w:rPr>
          <w:sz w:val="28"/>
          <w:szCs w:val="28"/>
        </w:rPr>
        <w:t xml:space="preserve">галтерская, финансовая отчетность аптек; истории болезней, </w:t>
      </w:r>
      <w:r w:rsidRPr="00612BCF">
        <w:rPr>
          <w:sz w:val="28"/>
          <w:szCs w:val="28"/>
        </w:rPr>
        <w:t>анк</w:t>
      </w:r>
      <w:r>
        <w:rPr>
          <w:sz w:val="28"/>
          <w:szCs w:val="28"/>
        </w:rPr>
        <w:t>еты  экспертных оценок врачей и провизоров,</w:t>
      </w:r>
      <w:r w:rsidRPr="00612BCF">
        <w:rPr>
          <w:sz w:val="28"/>
          <w:szCs w:val="28"/>
        </w:rPr>
        <w:t xml:space="preserve"> анкеты социологического опроса населения, пациентов  и др. </w:t>
      </w:r>
    </w:p>
    <w:p w:rsidR="00462427" w:rsidRDefault="00462427" w:rsidP="00462427">
      <w:pPr>
        <w:ind w:firstLine="360"/>
        <w:jc w:val="both"/>
        <w:rPr>
          <w:sz w:val="28"/>
          <w:szCs w:val="28"/>
        </w:rPr>
      </w:pPr>
      <w:r>
        <w:rPr>
          <w:sz w:val="28"/>
          <w:szCs w:val="28"/>
        </w:rPr>
        <w:t>При выполнении  курсовой работы студент должен уметь использовать  сле</w:t>
      </w:r>
      <w:r w:rsidRPr="00612BCF">
        <w:rPr>
          <w:sz w:val="28"/>
          <w:szCs w:val="28"/>
        </w:rPr>
        <w:t>дующие методы: системный анализ, комплексный анализ, структурный анализ, фун</w:t>
      </w:r>
      <w:r>
        <w:rPr>
          <w:sz w:val="28"/>
          <w:szCs w:val="28"/>
        </w:rPr>
        <w:t>кционально-стоимостной анализ, контент-анализ  (изучение  документов), вариационная статистика,</w:t>
      </w:r>
      <w:r w:rsidRPr="00612BCF">
        <w:rPr>
          <w:sz w:val="28"/>
          <w:szCs w:val="28"/>
        </w:rPr>
        <w:t xml:space="preserve"> корре</w:t>
      </w:r>
      <w:r>
        <w:rPr>
          <w:sz w:val="28"/>
          <w:szCs w:val="28"/>
        </w:rPr>
        <w:t>ляционно-регрессионный  анализ,</w:t>
      </w:r>
      <w:r w:rsidRPr="00612BCF">
        <w:rPr>
          <w:sz w:val="28"/>
          <w:szCs w:val="28"/>
        </w:rPr>
        <w:t xml:space="preserve"> графо-</w:t>
      </w:r>
      <w:r>
        <w:rPr>
          <w:sz w:val="28"/>
          <w:szCs w:val="28"/>
        </w:rPr>
        <w:t>аналитический, математическое моделирование, экспертные  оценки, социологические методы (опрос,</w:t>
      </w:r>
      <w:r w:rsidRPr="00612BCF">
        <w:rPr>
          <w:sz w:val="28"/>
          <w:szCs w:val="28"/>
        </w:rPr>
        <w:t xml:space="preserve"> инте</w:t>
      </w:r>
      <w:r>
        <w:rPr>
          <w:sz w:val="28"/>
          <w:szCs w:val="28"/>
        </w:rPr>
        <w:t xml:space="preserve">рвьюирование), АВС-анализ,  ХYZ – анализ, </w:t>
      </w:r>
      <w:r w:rsidRPr="00612BCF">
        <w:rPr>
          <w:sz w:val="28"/>
          <w:szCs w:val="28"/>
        </w:rPr>
        <w:t xml:space="preserve">SWOT – анализ, STEP – анализ и др. </w:t>
      </w:r>
    </w:p>
    <w:p w:rsidR="00462427" w:rsidRPr="00612BCF" w:rsidRDefault="00462427" w:rsidP="00462427">
      <w:pPr>
        <w:ind w:firstLine="360"/>
        <w:jc w:val="both"/>
        <w:rPr>
          <w:sz w:val="28"/>
          <w:szCs w:val="28"/>
        </w:rPr>
      </w:pPr>
      <w:r w:rsidRPr="00612BCF">
        <w:rPr>
          <w:sz w:val="28"/>
          <w:szCs w:val="28"/>
        </w:rPr>
        <w:lastRenderedPageBreak/>
        <w:t>Введение лучше готовить после написа</w:t>
      </w:r>
      <w:r>
        <w:rPr>
          <w:sz w:val="28"/>
          <w:szCs w:val="28"/>
        </w:rPr>
        <w:t>ния основных частей курсовой ра</w:t>
      </w:r>
      <w:r w:rsidRPr="00612BCF">
        <w:rPr>
          <w:sz w:val="28"/>
          <w:szCs w:val="28"/>
        </w:rPr>
        <w:t xml:space="preserve">боты, когда уже готовы результаты. </w:t>
      </w:r>
    </w:p>
    <w:p w:rsidR="00462427" w:rsidRPr="00612BCF" w:rsidRDefault="00462427" w:rsidP="00462427">
      <w:pPr>
        <w:ind w:firstLine="360"/>
        <w:jc w:val="both"/>
        <w:rPr>
          <w:sz w:val="28"/>
          <w:szCs w:val="28"/>
        </w:rPr>
      </w:pPr>
      <w:r w:rsidRPr="005D1BBC">
        <w:rPr>
          <w:b/>
          <w:i/>
          <w:sz w:val="28"/>
          <w:szCs w:val="28"/>
        </w:rPr>
        <w:t>Обзор литературы</w:t>
      </w:r>
      <w:r>
        <w:rPr>
          <w:sz w:val="28"/>
          <w:szCs w:val="28"/>
        </w:rPr>
        <w:t xml:space="preserve">Для  написания обзора по выбранной проблеме  необходимо </w:t>
      </w:r>
      <w:r w:rsidRPr="00612BCF">
        <w:rPr>
          <w:sz w:val="28"/>
          <w:szCs w:val="28"/>
        </w:rPr>
        <w:t>из</w:t>
      </w:r>
      <w:r>
        <w:rPr>
          <w:sz w:val="28"/>
          <w:szCs w:val="28"/>
        </w:rPr>
        <w:t xml:space="preserve">учить </w:t>
      </w:r>
      <w:r w:rsidRPr="00612BCF">
        <w:rPr>
          <w:sz w:val="28"/>
          <w:szCs w:val="28"/>
        </w:rPr>
        <w:t xml:space="preserve">и проанализировать не менее 25-30 научных литературных источников. </w:t>
      </w:r>
      <w:r>
        <w:rPr>
          <w:sz w:val="28"/>
          <w:szCs w:val="28"/>
        </w:rPr>
        <w:t xml:space="preserve">Обзор  излагается доступным языком, причем в  тексте </w:t>
      </w:r>
      <w:r w:rsidRPr="00612BCF">
        <w:rPr>
          <w:sz w:val="28"/>
          <w:szCs w:val="28"/>
        </w:rPr>
        <w:t xml:space="preserve">обязательно должны быть ссылки на использованные источники литературы. Он состоит из 2-3 подглав. </w:t>
      </w:r>
      <w:r>
        <w:rPr>
          <w:sz w:val="28"/>
          <w:szCs w:val="28"/>
        </w:rPr>
        <w:t xml:space="preserve">Достоверность результатов  исследования зависит от </w:t>
      </w:r>
      <w:r w:rsidRPr="00612BCF">
        <w:rPr>
          <w:sz w:val="28"/>
          <w:szCs w:val="28"/>
        </w:rPr>
        <w:t>первоисточников, их целевого назн</w:t>
      </w:r>
      <w:r>
        <w:rPr>
          <w:sz w:val="28"/>
          <w:szCs w:val="28"/>
        </w:rPr>
        <w:t>ачения и характера информации. Разрешаются</w:t>
      </w:r>
      <w:r w:rsidRPr="00612BCF">
        <w:rPr>
          <w:sz w:val="28"/>
          <w:szCs w:val="28"/>
        </w:rPr>
        <w:t xml:space="preserve"> сс</w:t>
      </w:r>
      <w:r>
        <w:rPr>
          <w:sz w:val="28"/>
          <w:szCs w:val="28"/>
        </w:rPr>
        <w:t>ылки на информацию из Интернета с  указанием в спи</w:t>
      </w:r>
      <w:r w:rsidRPr="00612BCF">
        <w:rPr>
          <w:sz w:val="28"/>
          <w:szCs w:val="28"/>
        </w:rPr>
        <w:t xml:space="preserve">ске литературы адреса сайта.  </w:t>
      </w:r>
    </w:p>
    <w:p w:rsidR="00462427" w:rsidRPr="00612BCF" w:rsidRDefault="00462427" w:rsidP="00462427">
      <w:pPr>
        <w:ind w:firstLine="360"/>
        <w:jc w:val="both"/>
        <w:rPr>
          <w:sz w:val="28"/>
          <w:szCs w:val="28"/>
        </w:rPr>
      </w:pPr>
      <w:r>
        <w:rPr>
          <w:b/>
          <w:i/>
          <w:sz w:val="28"/>
          <w:szCs w:val="28"/>
        </w:rPr>
        <w:t>Экспериментальная часть.</w:t>
      </w:r>
      <w:r>
        <w:rPr>
          <w:sz w:val="28"/>
          <w:szCs w:val="28"/>
        </w:rPr>
        <w:t xml:space="preserve"> Выполняется в форме аналитического </w:t>
      </w:r>
      <w:r w:rsidRPr="00612BCF">
        <w:rPr>
          <w:sz w:val="28"/>
          <w:szCs w:val="28"/>
        </w:rPr>
        <w:t>или  статистико-экономического исследования. В первой подглаве необходим</w:t>
      </w:r>
      <w:r>
        <w:rPr>
          <w:sz w:val="28"/>
          <w:szCs w:val="28"/>
        </w:rPr>
        <w:t>о представить концепцию исследо</w:t>
      </w:r>
      <w:r w:rsidRPr="00612BCF">
        <w:rPr>
          <w:sz w:val="28"/>
          <w:szCs w:val="28"/>
        </w:rPr>
        <w:t xml:space="preserve">вания, сформированную согласно разработанному плану выполнения курсовой </w:t>
      </w:r>
      <w:r>
        <w:rPr>
          <w:sz w:val="28"/>
          <w:szCs w:val="28"/>
        </w:rPr>
        <w:t xml:space="preserve">работы. </w:t>
      </w:r>
      <w:r w:rsidRPr="00612BCF">
        <w:rPr>
          <w:sz w:val="28"/>
          <w:szCs w:val="28"/>
        </w:rPr>
        <w:t>В остальных подглавах приводится п</w:t>
      </w:r>
      <w:r>
        <w:rPr>
          <w:sz w:val="28"/>
          <w:szCs w:val="28"/>
        </w:rPr>
        <w:t>одробный анализ и результаты ис</w:t>
      </w:r>
      <w:r w:rsidRPr="00612BCF">
        <w:rPr>
          <w:sz w:val="28"/>
          <w:szCs w:val="28"/>
        </w:rPr>
        <w:t xml:space="preserve">следования, проведенного лично студентом. </w:t>
      </w:r>
    </w:p>
    <w:p w:rsidR="00462427" w:rsidRPr="00F3271E" w:rsidRDefault="00462427" w:rsidP="00462427">
      <w:pPr>
        <w:ind w:firstLine="360"/>
        <w:jc w:val="both"/>
        <w:rPr>
          <w:b/>
          <w:i/>
          <w:sz w:val="28"/>
          <w:szCs w:val="28"/>
        </w:rPr>
      </w:pPr>
      <w:r>
        <w:rPr>
          <w:b/>
          <w:i/>
          <w:sz w:val="28"/>
          <w:szCs w:val="28"/>
        </w:rPr>
        <w:t xml:space="preserve">Выводы. </w:t>
      </w:r>
      <w:r>
        <w:rPr>
          <w:sz w:val="28"/>
          <w:szCs w:val="28"/>
        </w:rPr>
        <w:t>В выводах кратко формулируются результаты</w:t>
      </w:r>
      <w:r w:rsidRPr="00FD7F4A">
        <w:rPr>
          <w:sz w:val="28"/>
          <w:szCs w:val="28"/>
        </w:rPr>
        <w:t xml:space="preserve"> курсовой  работы. Д</w:t>
      </w:r>
      <w:r>
        <w:rPr>
          <w:sz w:val="28"/>
          <w:szCs w:val="28"/>
        </w:rPr>
        <w:t>ва</w:t>
      </w:r>
      <w:r w:rsidRPr="00FD7F4A">
        <w:rPr>
          <w:sz w:val="28"/>
          <w:szCs w:val="28"/>
        </w:rPr>
        <w:t>первых вывода делаются по обзору литературы, остальные 3-5 по результат</w:t>
      </w:r>
      <w:r>
        <w:rPr>
          <w:sz w:val="28"/>
          <w:szCs w:val="28"/>
        </w:rPr>
        <w:t>ам</w:t>
      </w:r>
      <w:r w:rsidRPr="00FD7F4A">
        <w:rPr>
          <w:sz w:val="28"/>
          <w:szCs w:val="28"/>
        </w:rPr>
        <w:t xml:space="preserve">экспериментальной части. При написании выводов желательны следующие формулировки: </w:t>
      </w:r>
    </w:p>
    <w:p w:rsidR="00462427" w:rsidRPr="00FD7F4A" w:rsidRDefault="00462427" w:rsidP="00462427">
      <w:pPr>
        <w:jc w:val="both"/>
        <w:rPr>
          <w:sz w:val="28"/>
          <w:szCs w:val="28"/>
        </w:rPr>
      </w:pPr>
      <w:r w:rsidRPr="00FD7F4A">
        <w:rPr>
          <w:sz w:val="28"/>
          <w:szCs w:val="28"/>
        </w:rPr>
        <w:t> на основании изучения современных п</w:t>
      </w:r>
      <w:r>
        <w:rPr>
          <w:sz w:val="28"/>
          <w:szCs w:val="28"/>
        </w:rPr>
        <w:t>убликаций по проблеме… определе</w:t>
      </w:r>
      <w:r w:rsidRPr="00FD7F4A">
        <w:rPr>
          <w:sz w:val="28"/>
          <w:szCs w:val="28"/>
        </w:rPr>
        <w:t xml:space="preserve">ны… </w:t>
      </w:r>
    </w:p>
    <w:p w:rsidR="00462427" w:rsidRPr="00FD7F4A" w:rsidRDefault="00462427" w:rsidP="00462427">
      <w:pPr>
        <w:jc w:val="both"/>
        <w:rPr>
          <w:sz w:val="28"/>
          <w:szCs w:val="28"/>
        </w:rPr>
      </w:pPr>
      <w:r w:rsidRPr="00FD7F4A">
        <w:rPr>
          <w:sz w:val="28"/>
          <w:szCs w:val="28"/>
        </w:rPr>
        <w:t xml:space="preserve"> изучено состояние … </w:t>
      </w:r>
    </w:p>
    <w:p w:rsidR="00462427" w:rsidRPr="00FD7F4A" w:rsidRDefault="00462427" w:rsidP="00462427">
      <w:pPr>
        <w:jc w:val="both"/>
        <w:rPr>
          <w:sz w:val="28"/>
          <w:szCs w:val="28"/>
        </w:rPr>
      </w:pPr>
      <w:r w:rsidRPr="00FD7F4A">
        <w:rPr>
          <w:sz w:val="28"/>
          <w:szCs w:val="28"/>
        </w:rPr>
        <w:t xml:space="preserve"> изучены и обобщены сведения о … </w:t>
      </w:r>
    </w:p>
    <w:p w:rsidR="00462427" w:rsidRPr="00FD7F4A" w:rsidRDefault="00462427" w:rsidP="00462427">
      <w:pPr>
        <w:jc w:val="both"/>
        <w:rPr>
          <w:sz w:val="28"/>
          <w:szCs w:val="28"/>
        </w:rPr>
      </w:pPr>
      <w:r w:rsidRPr="00FD7F4A">
        <w:rPr>
          <w:sz w:val="28"/>
          <w:szCs w:val="28"/>
        </w:rPr>
        <w:t> с применением (с помощью, с использованием)… анализа разработано …</w:t>
      </w:r>
    </w:p>
    <w:p w:rsidR="00462427" w:rsidRPr="00FD7F4A" w:rsidRDefault="00462427" w:rsidP="00462427">
      <w:pPr>
        <w:jc w:val="both"/>
        <w:rPr>
          <w:sz w:val="28"/>
          <w:szCs w:val="28"/>
        </w:rPr>
      </w:pPr>
      <w:r w:rsidRPr="00FD7F4A">
        <w:rPr>
          <w:sz w:val="28"/>
          <w:szCs w:val="28"/>
        </w:rPr>
        <w:t xml:space="preserve"> анализ показал, что … </w:t>
      </w:r>
    </w:p>
    <w:p w:rsidR="00462427" w:rsidRPr="00FD7F4A" w:rsidRDefault="00462427" w:rsidP="00462427">
      <w:pPr>
        <w:jc w:val="both"/>
        <w:rPr>
          <w:sz w:val="28"/>
          <w:szCs w:val="28"/>
        </w:rPr>
      </w:pPr>
      <w:r w:rsidRPr="00FD7F4A">
        <w:rPr>
          <w:sz w:val="28"/>
          <w:szCs w:val="28"/>
        </w:rPr>
        <w:t xml:space="preserve"> разработаны (предложены, определены, установлены, созданы)… </w:t>
      </w:r>
    </w:p>
    <w:p w:rsidR="00462427" w:rsidRPr="00FD7F4A" w:rsidRDefault="00462427" w:rsidP="00462427">
      <w:pPr>
        <w:jc w:val="both"/>
        <w:rPr>
          <w:sz w:val="28"/>
          <w:szCs w:val="28"/>
        </w:rPr>
      </w:pPr>
      <w:r w:rsidRPr="00FD7F4A">
        <w:rPr>
          <w:sz w:val="28"/>
          <w:szCs w:val="28"/>
        </w:rPr>
        <w:t xml:space="preserve"> в ходе … анализа… </w:t>
      </w:r>
    </w:p>
    <w:p w:rsidR="00462427" w:rsidRPr="00FD7F4A" w:rsidRDefault="00462427" w:rsidP="00462427">
      <w:pPr>
        <w:ind w:firstLine="708"/>
        <w:jc w:val="both"/>
        <w:rPr>
          <w:sz w:val="28"/>
          <w:szCs w:val="28"/>
        </w:rPr>
      </w:pPr>
      <w:r>
        <w:rPr>
          <w:sz w:val="28"/>
          <w:szCs w:val="28"/>
        </w:rPr>
        <w:t>Не должно быть общих слов и формулировок, взятых</w:t>
      </w:r>
      <w:r w:rsidRPr="00FD7F4A">
        <w:rPr>
          <w:sz w:val="28"/>
          <w:szCs w:val="28"/>
        </w:rPr>
        <w:t xml:space="preserve"> из  источнико</w:t>
      </w:r>
      <w:r>
        <w:rPr>
          <w:sz w:val="28"/>
          <w:szCs w:val="28"/>
        </w:rPr>
        <w:t>в</w:t>
      </w:r>
    </w:p>
    <w:p w:rsidR="00462427" w:rsidRPr="00FD7F4A" w:rsidRDefault="00462427" w:rsidP="00462427">
      <w:pPr>
        <w:jc w:val="both"/>
        <w:rPr>
          <w:sz w:val="28"/>
          <w:szCs w:val="28"/>
        </w:rPr>
      </w:pPr>
      <w:r w:rsidRPr="00FD7F4A">
        <w:rPr>
          <w:sz w:val="28"/>
          <w:szCs w:val="28"/>
        </w:rPr>
        <w:t>литературы – только свои фактические результаты. Один вывод может содержать 1-3 предложения.</w:t>
      </w:r>
    </w:p>
    <w:p w:rsidR="00462427" w:rsidRPr="00F3271E" w:rsidRDefault="00462427" w:rsidP="00462427">
      <w:pPr>
        <w:ind w:firstLine="708"/>
        <w:jc w:val="both"/>
        <w:rPr>
          <w:b/>
          <w:i/>
          <w:sz w:val="28"/>
          <w:szCs w:val="28"/>
        </w:rPr>
      </w:pPr>
      <w:r>
        <w:rPr>
          <w:b/>
          <w:i/>
          <w:sz w:val="28"/>
          <w:szCs w:val="28"/>
        </w:rPr>
        <w:t xml:space="preserve">Литература. </w:t>
      </w:r>
      <w:r>
        <w:rPr>
          <w:sz w:val="28"/>
          <w:szCs w:val="28"/>
        </w:rPr>
        <w:t xml:space="preserve">Библиографический </w:t>
      </w:r>
      <w:r w:rsidRPr="00FD7F4A">
        <w:rPr>
          <w:sz w:val="28"/>
          <w:szCs w:val="28"/>
        </w:rPr>
        <w:t>спис</w:t>
      </w:r>
      <w:r>
        <w:rPr>
          <w:sz w:val="28"/>
          <w:szCs w:val="28"/>
        </w:rPr>
        <w:t xml:space="preserve">ок содержит </w:t>
      </w:r>
      <w:r w:rsidRPr="00FD7F4A">
        <w:rPr>
          <w:sz w:val="28"/>
          <w:szCs w:val="28"/>
        </w:rPr>
        <w:t>библиографическое описание используемых студентом источников литературы с обязательной ссылкой на их номер в ос</w:t>
      </w:r>
      <w:r>
        <w:rPr>
          <w:sz w:val="28"/>
          <w:szCs w:val="28"/>
        </w:rPr>
        <w:t>новном тексте курсовой работы</w:t>
      </w:r>
      <w:r w:rsidRPr="00FD7F4A">
        <w:rPr>
          <w:sz w:val="28"/>
          <w:szCs w:val="28"/>
        </w:rPr>
        <w:t xml:space="preserve">. </w:t>
      </w:r>
      <w:r>
        <w:rPr>
          <w:sz w:val="28"/>
          <w:szCs w:val="28"/>
        </w:rPr>
        <w:t>Список литературы формируется в алфавитном</w:t>
      </w:r>
      <w:r w:rsidRPr="00FD7F4A">
        <w:rPr>
          <w:sz w:val="28"/>
          <w:szCs w:val="28"/>
        </w:rPr>
        <w:t xml:space="preserve"> порядке </w:t>
      </w:r>
      <w:r>
        <w:rPr>
          <w:sz w:val="28"/>
          <w:szCs w:val="28"/>
        </w:rPr>
        <w:t xml:space="preserve">по </w:t>
      </w:r>
      <w:r w:rsidRPr="00FD7F4A">
        <w:rPr>
          <w:sz w:val="28"/>
          <w:szCs w:val="28"/>
        </w:rPr>
        <w:t xml:space="preserve">фамилиям </w:t>
      </w:r>
      <w:r>
        <w:rPr>
          <w:sz w:val="28"/>
          <w:szCs w:val="28"/>
        </w:rPr>
        <w:t xml:space="preserve">авторов или </w:t>
      </w:r>
      <w:r w:rsidRPr="00FD7F4A">
        <w:rPr>
          <w:sz w:val="28"/>
          <w:szCs w:val="28"/>
        </w:rPr>
        <w:t>заглавиям</w:t>
      </w:r>
      <w:r>
        <w:rPr>
          <w:sz w:val="28"/>
          <w:szCs w:val="28"/>
        </w:rPr>
        <w:t xml:space="preserve"> публикаций. Источники на иностранном  языке</w:t>
      </w:r>
      <w:r w:rsidRPr="00FD7F4A">
        <w:rPr>
          <w:sz w:val="28"/>
          <w:szCs w:val="28"/>
        </w:rPr>
        <w:t xml:space="preserve"> указываются после перечня всех источников на русском языке.  </w:t>
      </w:r>
      <w:r>
        <w:rPr>
          <w:sz w:val="28"/>
          <w:szCs w:val="28"/>
        </w:rPr>
        <w:t xml:space="preserve">Ссылки на номер источника литературы указываются в </w:t>
      </w:r>
      <w:r w:rsidRPr="00FD7F4A">
        <w:rPr>
          <w:sz w:val="28"/>
          <w:szCs w:val="28"/>
        </w:rPr>
        <w:t xml:space="preserve">квадратных скобках. </w:t>
      </w:r>
    </w:p>
    <w:p w:rsidR="00462427" w:rsidRPr="00FD7F4A" w:rsidRDefault="00462427" w:rsidP="00462427">
      <w:pPr>
        <w:jc w:val="both"/>
        <w:rPr>
          <w:sz w:val="28"/>
          <w:szCs w:val="28"/>
        </w:rPr>
      </w:pPr>
      <w:r w:rsidRPr="00FD7F4A">
        <w:rPr>
          <w:sz w:val="28"/>
          <w:szCs w:val="28"/>
        </w:rPr>
        <w:t>Примеры библиографического о</w:t>
      </w:r>
      <w:r>
        <w:rPr>
          <w:sz w:val="28"/>
          <w:szCs w:val="28"/>
        </w:rPr>
        <w:t>писания приведены в Приложении 3</w:t>
      </w:r>
      <w:r w:rsidRPr="00FD7F4A">
        <w:rPr>
          <w:sz w:val="28"/>
          <w:szCs w:val="28"/>
        </w:rPr>
        <w:t xml:space="preserve">. </w:t>
      </w:r>
    </w:p>
    <w:p w:rsidR="00462427" w:rsidRPr="00F3271E" w:rsidRDefault="00462427" w:rsidP="00462427">
      <w:pPr>
        <w:jc w:val="both"/>
        <w:rPr>
          <w:b/>
          <w:i/>
          <w:sz w:val="28"/>
          <w:szCs w:val="28"/>
        </w:rPr>
      </w:pPr>
      <w:r>
        <w:rPr>
          <w:b/>
          <w:i/>
          <w:sz w:val="28"/>
          <w:szCs w:val="28"/>
        </w:rPr>
        <w:t xml:space="preserve">Приложения. </w:t>
      </w:r>
      <w:r>
        <w:rPr>
          <w:sz w:val="28"/>
          <w:szCs w:val="28"/>
        </w:rPr>
        <w:t>Приложение – это часть</w:t>
      </w:r>
      <w:r w:rsidRPr="00FD7F4A">
        <w:rPr>
          <w:sz w:val="28"/>
          <w:szCs w:val="28"/>
        </w:rPr>
        <w:t xml:space="preserve"> текста, которая </w:t>
      </w:r>
      <w:r>
        <w:rPr>
          <w:sz w:val="28"/>
          <w:szCs w:val="28"/>
        </w:rPr>
        <w:t xml:space="preserve">имеет  дополнительное </w:t>
      </w:r>
      <w:r w:rsidRPr="00FD7F4A">
        <w:rPr>
          <w:sz w:val="28"/>
          <w:szCs w:val="28"/>
        </w:rPr>
        <w:t xml:space="preserve">(справочное) значение, но является необходимой для более полного освещения темы. В приложения могут быть вынесены копии подлинных документов, отдельные пункты из приказов, инструкций, ассортимент с указанием полной информации о лекарственных средствах и др. </w:t>
      </w:r>
    </w:p>
    <w:p w:rsidR="00462427" w:rsidRPr="00114C16" w:rsidRDefault="00462427" w:rsidP="00462427">
      <w:pPr>
        <w:pStyle w:val="a3"/>
        <w:tabs>
          <w:tab w:val="left" w:pos="1080"/>
          <w:tab w:val="left" w:pos="1260"/>
          <w:tab w:val="num" w:pos="2235"/>
        </w:tabs>
        <w:ind w:firstLine="0"/>
        <w:rPr>
          <w:sz w:val="28"/>
          <w:szCs w:val="28"/>
        </w:rPr>
      </w:pPr>
      <w:r w:rsidRPr="00B67D3B">
        <w:rPr>
          <w:sz w:val="28"/>
          <w:szCs w:val="28"/>
        </w:rPr>
        <w:tab/>
      </w:r>
      <w:r w:rsidRPr="00114C16">
        <w:rPr>
          <w:sz w:val="28"/>
          <w:szCs w:val="28"/>
        </w:rPr>
        <w:t xml:space="preserve">Студент защищает курсовую работу перед научным руководителем в присутствии другихстудентов. Защита состоит в </w:t>
      </w:r>
      <w:r>
        <w:rPr>
          <w:sz w:val="28"/>
          <w:szCs w:val="28"/>
        </w:rPr>
        <w:t>форме собеседования</w:t>
      </w:r>
      <w:r w:rsidRPr="00114C16">
        <w:rPr>
          <w:sz w:val="28"/>
          <w:szCs w:val="28"/>
        </w:rPr>
        <w:t xml:space="preserve"> по выполненной работе и в ответах на вопросы.В результате защиты курсовая работа </w:t>
      </w:r>
      <w:r w:rsidRPr="00114C16">
        <w:rPr>
          <w:sz w:val="28"/>
          <w:szCs w:val="28"/>
        </w:rPr>
        <w:lastRenderedPageBreak/>
        <w:t>оценивается дифференцированной отметкой, которая записывается в ведомость и зачетную книжку студента. Студент, не предоставивший в установленный срок курсовую работу или не защитивший ее по неуважительной причине, считается имеющим академическую задолженность.</w:t>
      </w:r>
    </w:p>
    <w:p w:rsidR="00462427" w:rsidRDefault="00462427" w:rsidP="00462427">
      <w:pPr>
        <w:jc w:val="both"/>
        <w:rPr>
          <w:sz w:val="28"/>
          <w:szCs w:val="28"/>
        </w:rPr>
      </w:pPr>
    </w:p>
    <w:p w:rsidR="00462427" w:rsidRPr="00F3271E" w:rsidRDefault="00462427" w:rsidP="00462427">
      <w:pPr>
        <w:jc w:val="center"/>
        <w:rPr>
          <w:b/>
          <w:sz w:val="28"/>
          <w:szCs w:val="28"/>
        </w:rPr>
      </w:pPr>
      <w:r>
        <w:rPr>
          <w:b/>
          <w:sz w:val="28"/>
          <w:szCs w:val="28"/>
        </w:rPr>
        <w:t>4</w:t>
      </w:r>
      <w:r w:rsidRPr="00F3271E">
        <w:rPr>
          <w:b/>
          <w:sz w:val="28"/>
          <w:szCs w:val="28"/>
        </w:rPr>
        <w:t>. ТРЕБОВАНИЯ К ОФОРМЛЕНИЮ КУРСОВОЙ РАБОТЫ</w:t>
      </w:r>
    </w:p>
    <w:p w:rsidR="00462427" w:rsidRDefault="00462427" w:rsidP="00462427">
      <w:pPr>
        <w:jc w:val="both"/>
        <w:rPr>
          <w:sz w:val="28"/>
          <w:szCs w:val="28"/>
        </w:rPr>
      </w:pPr>
    </w:p>
    <w:p w:rsidR="00462427" w:rsidRDefault="00462427" w:rsidP="00462427">
      <w:pPr>
        <w:ind w:firstLine="540"/>
        <w:jc w:val="both"/>
        <w:rPr>
          <w:sz w:val="28"/>
          <w:szCs w:val="28"/>
        </w:rPr>
      </w:pPr>
      <w:r w:rsidRPr="009879A8">
        <w:rPr>
          <w:b/>
          <w:i/>
          <w:sz w:val="28"/>
          <w:szCs w:val="28"/>
        </w:rPr>
        <w:t>Техническое оформление</w:t>
      </w:r>
      <w:r w:rsidRPr="009879A8">
        <w:rPr>
          <w:sz w:val="28"/>
          <w:szCs w:val="28"/>
        </w:rPr>
        <w:t xml:space="preserve"> курсовой работы должно соответствовать требованиям, предъявляемым к печатным работам: работа должна быть написана абсолютно грамотно в научном, орфографическом и стилистическом отношении. Рекомендуемый объем курсовой работы составляет, как правило, 22 – 40 (без приложений) страниц стандартного текста. Текст курсовой работы может быть написан от руки чернилами (пастой) черного, фиолетового, синего цвета или на компьютере черным шрифтом TimesNewRomanCyr кегль 14. через 1,5 интервала на одной стороне стандартного листа белой бумаги формата А-4 (210х297). Шрифт текста должен быть четким. Размер шрифта – 14 пунктов. Страницы должны иметь поля: левое – 25 мм, правое - 10 мм, верхнее - 20 мм</w:t>
      </w:r>
      <w:r>
        <w:rPr>
          <w:sz w:val="28"/>
          <w:szCs w:val="28"/>
        </w:rPr>
        <w:t>, нижнее - 20</w:t>
      </w:r>
      <w:r w:rsidRPr="009879A8">
        <w:rPr>
          <w:sz w:val="28"/>
          <w:szCs w:val="28"/>
        </w:rPr>
        <w:t xml:space="preserve"> мм. Абзацный отступ должен быть одинаковым и равным 1,25—1,27 см (равен одному нажатию клавиши </w:t>
      </w:r>
      <w:r w:rsidRPr="009879A8">
        <w:rPr>
          <w:sz w:val="28"/>
          <w:szCs w:val="28"/>
          <w:lang w:val="en-US"/>
        </w:rPr>
        <w:t>Tab</w:t>
      </w:r>
      <w:r w:rsidRPr="009879A8">
        <w:rPr>
          <w:sz w:val="28"/>
          <w:szCs w:val="28"/>
        </w:rPr>
        <w:t>).</w:t>
      </w:r>
    </w:p>
    <w:p w:rsidR="00462427" w:rsidRPr="0012235A" w:rsidRDefault="00462427" w:rsidP="00462427">
      <w:pPr>
        <w:ind w:firstLine="540"/>
        <w:jc w:val="both"/>
        <w:rPr>
          <w:sz w:val="28"/>
          <w:szCs w:val="28"/>
        </w:rPr>
      </w:pPr>
      <w:r w:rsidRPr="009879A8">
        <w:rPr>
          <w:b/>
          <w:i/>
          <w:sz w:val="28"/>
          <w:szCs w:val="28"/>
        </w:rPr>
        <w:t>Титульный лист</w:t>
      </w:r>
      <w:r w:rsidRPr="0012235A">
        <w:rPr>
          <w:sz w:val="28"/>
          <w:szCs w:val="28"/>
        </w:rPr>
        <w:t xml:space="preserve"> оформляется </w:t>
      </w:r>
      <w:r>
        <w:rPr>
          <w:sz w:val="28"/>
          <w:szCs w:val="28"/>
        </w:rPr>
        <w:t>в соответствии с Приложением 1</w:t>
      </w:r>
    </w:p>
    <w:p w:rsidR="00462427" w:rsidRPr="0012235A" w:rsidRDefault="00462427" w:rsidP="00462427">
      <w:pPr>
        <w:ind w:firstLine="540"/>
        <w:jc w:val="both"/>
        <w:rPr>
          <w:sz w:val="28"/>
          <w:szCs w:val="28"/>
        </w:rPr>
      </w:pPr>
      <w:r w:rsidRPr="009879A8">
        <w:rPr>
          <w:b/>
          <w:i/>
          <w:sz w:val="28"/>
          <w:szCs w:val="28"/>
        </w:rPr>
        <w:t>Нумерация страниц и глав</w:t>
      </w:r>
      <w:r>
        <w:rPr>
          <w:sz w:val="28"/>
          <w:szCs w:val="28"/>
        </w:rPr>
        <w:t xml:space="preserve">. </w:t>
      </w:r>
      <w:r w:rsidRPr="0012235A">
        <w:rPr>
          <w:sz w:val="28"/>
          <w:szCs w:val="28"/>
        </w:rPr>
        <w:t xml:space="preserve">Все </w:t>
      </w:r>
      <w:r>
        <w:rPr>
          <w:sz w:val="28"/>
          <w:szCs w:val="28"/>
        </w:rPr>
        <w:t xml:space="preserve">страницы нумеруются </w:t>
      </w:r>
      <w:r w:rsidRPr="0012235A">
        <w:rPr>
          <w:sz w:val="28"/>
          <w:szCs w:val="28"/>
        </w:rPr>
        <w:t>а</w:t>
      </w:r>
      <w:r>
        <w:rPr>
          <w:sz w:val="28"/>
          <w:szCs w:val="28"/>
        </w:rPr>
        <w:t xml:space="preserve">рабскими цифрами, начиная с </w:t>
      </w:r>
      <w:r w:rsidRPr="0012235A">
        <w:rPr>
          <w:sz w:val="28"/>
          <w:szCs w:val="28"/>
        </w:rPr>
        <w:t>титульного листа (номер страницы на титульном листе н</w:t>
      </w:r>
      <w:r>
        <w:rPr>
          <w:sz w:val="28"/>
          <w:szCs w:val="28"/>
        </w:rPr>
        <w:t>е проставляется), вторая страница – это оглавление</w:t>
      </w:r>
      <w:r w:rsidRPr="0012235A">
        <w:rPr>
          <w:sz w:val="28"/>
          <w:szCs w:val="28"/>
        </w:rPr>
        <w:t xml:space="preserve">. </w:t>
      </w:r>
      <w:r>
        <w:rPr>
          <w:sz w:val="28"/>
          <w:szCs w:val="28"/>
        </w:rPr>
        <w:t xml:space="preserve">Номер страницы  ставится в </w:t>
      </w:r>
      <w:r w:rsidRPr="0012235A">
        <w:rPr>
          <w:sz w:val="28"/>
          <w:szCs w:val="28"/>
        </w:rPr>
        <w:t xml:space="preserve">правом верхнем углу, но может быть в середине верхнего </w:t>
      </w:r>
      <w:r>
        <w:rPr>
          <w:sz w:val="28"/>
          <w:szCs w:val="28"/>
        </w:rPr>
        <w:t xml:space="preserve">поля. </w:t>
      </w:r>
    </w:p>
    <w:p w:rsidR="00462427" w:rsidRPr="0012235A" w:rsidRDefault="00462427" w:rsidP="00462427">
      <w:pPr>
        <w:ind w:firstLine="540"/>
        <w:jc w:val="both"/>
        <w:rPr>
          <w:sz w:val="28"/>
          <w:szCs w:val="28"/>
        </w:rPr>
      </w:pPr>
      <w:r w:rsidRPr="0012235A">
        <w:rPr>
          <w:sz w:val="28"/>
          <w:szCs w:val="28"/>
        </w:rPr>
        <w:t xml:space="preserve">Введение, главы, выводы, список </w:t>
      </w:r>
      <w:r>
        <w:rPr>
          <w:sz w:val="28"/>
          <w:szCs w:val="28"/>
        </w:rPr>
        <w:t>литературы, приложение начинают</w:t>
      </w:r>
      <w:r w:rsidRPr="0012235A">
        <w:rPr>
          <w:sz w:val="28"/>
          <w:szCs w:val="28"/>
        </w:rPr>
        <w:t xml:space="preserve">ся с новой страницы. </w:t>
      </w:r>
    </w:p>
    <w:p w:rsidR="00462427" w:rsidRPr="00B72C1A" w:rsidRDefault="00462427" w:rsidP="00462427">
      <w:pPr>
        <w:ind w:firstLine="540"/>
        <w:jc w:val="both"/>
        <w:rPr>
          <w:color w:val="FF0000"/>
          <w:sz w:val="28"/>
          <w:szCs w:val="28"/>
        </w:rPr>
      </w:pPr>
      <w:r w:rsidRPr="00B72C1A">
        <w:rPr>
          <w:color w:val="FF0000"/>
          <w:sz w:val="28"/>
          <w:szCs w:val="28"/>
        </w:rPr>
        <w:t xml:space="preserve">Иллюстрации, таблицы, расположенные на отдельных листах, включаются в общую нумерацию страниц. </w:t>
      </w:r>
    </w:p>
    <w:p w:rsidR="00462427" w:rsidRDefault="00462427" w:rsidP="00462427">
      <w:pPr>
        <w:ind w:firstLine="540"/>
        <w:jc w:val="both"/>
        <w:rPr>
          <w:sz w:val="28"/>
          <w:szCs w:val="28"/>
        </w:rPr>
      </w:pPr>
      <w:r w:rsidRPr="0012235A">
        <w:rPr>
          <w:sz w:val="28"/>
          <w:szCs w:val="28"/>
        </w:rPr>
        <w:t xml:space="preserve">Основную часть курсовой работы следует делить на главы, </w:t>
      </w:r>
      <w:r>
        <w:rPr>
          <w:sz w:val="28"/>
          <w:szCs w:val="28"/>
        </w:rPr>
        <w:t>подглавы</w:t>
      </w:r>
      <w:r w:rsidRPr="0012235A">
        <w:rPr>
          <w:sz w:val="28"/>
          <w:szCs w:val="28"/>
        </w:rPr>
        <w:t xml:space="preserve">, пункты и подпункты. Главы, </w:t>
      </w:r>
      <w:r>
        <w:rPr>
          <w:sz w:val="28"/>
          <w:szCs w:val="28"/>
        </w:rPr>
        <w:t xml:space="preserve">подглавы, </w:t>
      </w:r>
      <w:r w:rsidRPr="0012235A">
        <w:rPr>
          <w:sz w:val="28"/>
          <w:szCs w:val="28"/>
        </w:rPr>
        <w:t>пункты и подпункты нумеруются</w:t>
      </w:r>
      <w:r>
        <w:rPr>
          <w:sz w:val="28"/>
          <w:szCs w:val="28"/>
        </w:rPr>
        <w:t xml:space="preserve"> арабскими цифрами, например: 2; 2.1; 2.1.1</w:t>
      </w:r>
    </w:p>
    <w:p w:rsidR="00462427" w:rsidRPr="00E96560" w:rsidRDefault="00462427" w:rsidP="00462427">
      <w:pPr>
        <w:ind w:firstLine="540"/>
        <w:jc w:val="both"/>
        <w:rPr>
          <w:b/>
          <w:i/>
          <w:sz w:val="28"/>
          <w:szCs w:val="28"/>
        </w:rPr>
      </w:pPr>
      <w:r w:rsidRPr="0012235A">
        <w:rPr>
          <w:sz w:val="28"/>
          <w:szCs w:val="28"/>
        </w:rPr>
        <w:t>Главы и под</w:t>
      </w:r>
      <w:r>
        <w:rPr>
          <w:sz w:val="28"/>
          <w:szCs w:val="28"/>
        </w:rPr>
        <w:t>главы должны иметь заго</w:t>
      </w:r>
      <w:r w:rsidRPr="0012235A">
        <w:rPr>
          <w:sz w:val="28"/>
          <w:szCs w:val="28"/>
        </w:rPr>
        <w:t>ловки. Заголовки должны четко и кратко отражать содержание</w:t>
      </w:r>
      <w:r>
        <w:rPr>
          <w:sz w:val="28"/>
          <w:szCs w:val="28"/>
        </w:rPr>
        <w:t xml:space="preserve"> глав и подглав, пунктов и подпунктов. Рас</w:t>
      </w:r>
      <w:r w:rsidRPr="0012235A">
        <w:rPr>
          <w:sz w:val="28"/>
          <w:szCs w:val="28"/>
        </w:rPr>
        <w:t xml:space="preserve">стояние между заголовком главы и подглав и последующим текстом должно </w:t>
      </w:r>
      <w:r>
        <w:rPr>
          <w:sz w:val="28"/>
          <w:szCs w:val="28"/>
        </w:rPr>
        <w:t xml:space="preserve">быть равно двум интервалам.  </w:t>
      </w:r>
      <w:r w:rsidRPr="00491B4D">
        <w:rPr>
          <w:color w:val="FF0000"/>
          <w:sz w:val="28"/>
          <w:szCs w:val="28"/>
        </w:rPr>
        <w:t>Заголовки глав помещаются над текстом в средней части листа, не берутся в  кавычки, пишутся прописными  (большими) буквами с красной строки, в конце заголовка точка не ставится</w:t>
      </w:r>
      <w:r>
        <w:rPr>
          <w:sz w:val="28"/>
          <w:szCs w:val="28"/>
        </w:rPr>
        <w:t>. Заголов</w:t>
      </w:r>
      <w:r w:rsidRPr="0012235A">
        <w:rPr>
          <w:sz w:val="28"/>
          <w:szCs w:val="28"/>
        </w:rPr>
        <w:t xml:space="preserve">ки подглав пишутся с прописной </w:t>
      </w:r>
      <w:r>
        <w:rPr>
          <w:sz w:val="28"/>
          <w:szCs w:val="28"/>
        </w:rPr>
        <w:t>(большой) буквы. Заголовки глав, а</w:t>
      </w:r>
      <w:r w:rsidRPr="0012235A">
        <w:rPr>
          <w:sz w:val="28"/>
          <w:szCs w:val="28"/>
        </w:rPr>
        <w:t xml:space="preserve"> также </w:t>
      </w:r>
      <w:r>
        <w:rPr>
          <w:sz w:val="28"/>
          <w:szCs w:val="28"/>
        </w:rPr>
        <w:t>слова "Введение", "Содержание",  "Литерату</w:t>
      </w:r>
      <w:r w:rsidRPr="0012235A">
        <w:rPr>
          <w:sz w:val="28"/>
          <w:szCs w:val="28"/>
        </w:rPr>
        <w:t xml:space="preserve">ра", "Приложения" следует располагать в середине строки без точки в конце и писать (печатать) прописными буквами, не подчеркивая, отделяя от текста тремя межстрочными интервалами. </w:t>
      </w:r>
      <w:r w:rsidRPr="00E96560">
        <w:rPr>
          <w:b/>
          <w:i/>
          <w:sz w:val="28"/>
          <w:szCs w:val="28"/>
        </w:rPr>
        <w:t xml:space="preserve">Переносы в заголовках не допускаются. </w:t>
      </w:r>
      <w:r w:rsidRPr="0012235A">
        <w:rPr>
          <w:sz w:val="28"/>
          <w:szCs w:val="28"/>
        </w:rPr>
        <w:t xml:space="preserve">Красная строка начинается абзацным отступом от начала строки, равным 10 мм или пяти ударам машинки или клавиатуры ПЭВМ (буквам). Каждая глава, "Введение", "Содержание", "Литература", "Приложения" </w:t>
      </w:r>
      <w:r>
        <w:rPr>
          <w:sz w:val="28"/>
          <w:szCs w:val="28"/>
        </w:rPr>
        <w:lastRenderedPageBreak/>
        <w:t>начинаются с новой</w:t>
      </w:r>
      <w:r w:rsidRPr="0012235A">
        <w:rPr>
          <w:sz w:val="28"/>
          <w:szCs w:val="28"/>
        </w:rPr>
        <w:t xml:space="preserve"> страницы, </w:t>
      </w:r>
      <w:r>
        <w:rPr>
          <w:sz w:val="28"/>
          <w:szCs w:val="28"/>
        </w:rPr>
        <w:t>которые не нумеруются, но  включаются</w:t>
      </w:r>
      <w:r w:rsidRPr="0012235A">
        <w:rPr>
          <w:sz w:val="28"/>
          <w:szCs w:val="28"/>
        </w:rPr>
        <w:t xml:space="preserve"> в общую нумерацию. </w:t>
      </w:r>
    </w:p>
    <w:p w:rsidR="00462427" w:rsidRPr="00C83972" w:rsidRDefault="00462427" w:rsidP="00462427">
      <w:pPr>
        <w:shd w:val="clear" w:color="auto" w:fill="FFFFFF"/>
        <w:ind w:left="19" w:right="5" w:firstLine="701"/>
        <w:jc w:val="both"/>
        <w:rPr>
          <w:sz w:val="28"/>
          <w:szCs w:val="28"/>
        </w:rPr>
      </w:pPr>
      <w:r w:rsidRPr="00E96560">
        <w:rPr>
          <w:b/>
          <w:i/>
          <w:sz w:val="28"/>
          <w:szCs w:val="28"/>
        </w:rPr>
        <w:t>Графический материал</w:t>
      </w:r>
      <w:r w:rsidRPr="0012235A">
        <w:rPr>
          <w:sz w:val="28"/>
          <w:szCs w:val="28"/>
        </w:rPr>
        <w:t xml:space="preserve"> </w:t>
      </w:r>
      <w:r w:rsidRPr="00216CD2">
        <w:rPr>
          <w:color w:val="FF0000"/>
          <w:sz w:val="28"/>
          <w:szCs w:val="28"/>
        </w:rPr>
        <w:t xml:space="preserve">Иллюстрации (графики, схемы, диаграммы, рисунки) следует располагать в работе непосредственно после текста, в  котором они упоминаютсявпервые, или на следующей странице, если в указанном месте они не помещаются. </w:t>
      </w:r>
      <w:r>
        <w:rPr>
          <w:sz w:val="28"/>
          <w:szCs w:val="28"/>
        </w:rPr>
        <w:t xml:space="preserve">На все иллюстрации должны быть  ссылки в работе. </w:t>
      </w:r>
      <w:r w:rsidRPr="0012235A">
        <w:rPr>
          <w:sz w:val="28"/>
          <w:szCs w:val="28"/>
        </w:rPr>
        <w:t xml:space="preserve">Иллюстрация </w:t>
      </w:r>
      <w:r>
        <w:rPr>
          <w:sz w:val="28"/>
          <w:szCs w:val="28"/>
        </w:rPr>
        <w:t xml:space="preserve">должна иметь название, которое </w:t>
      </w:r>
      <w:r w:rsidRPr="0012235A">
        <w:rPr>
          <w:sz w:val="28"/>
          <w:szCs w:val="28"/>
        </w:rPr>
        <w:t>помещаю</w:t>
      </w:r>
      <w:r>
        <w:rPr>
          <w:sz w:val="28"/>
          <w:szCs w:val="28"/>
        </w:rPr>
        <w:t xml:space="preserve">т  под ней. </w:t>
      </w:r>
      <w:r w:rsidRPr="00C83972">
        <w:rPr>
          <w:sz w:val="28"/>
          <w:szCs w:val="28"/>
        </w:rPr>
        <w:t>Иллюстрации (кроме таблиц) обозначаются словом “Рис</w:t>
      </w:r>
      <w:r>
        <w:rPr>
          <w:sz w:val="28"/>
          <w:szCs w:val="28"/>
        </w:rPr>
        <w:t>унок</w:t>
      </w:r>
      <w:r w:rsidRPr="00C83972">
        <w:rPr>
          <w:sz w:val="28"/>
          <w:szCs w:val="28"/>
        </w:rPr>
        <w:t>” и нумеруются последовательно араб</w:t>
      </w:r>
      <w:r>
        <w:rPr>
          <w:sz w:val="28"/>
          <w:szCs w:val="28"/>
        </w:rPr>
        <w:t>скими цифрами в пределах главы, ставится номер рисунка, тире и название</w:t>
      </w:r>
      <w:r w:rsidRPr="00C83972">
        <w:rPr>
          <w:sz w:val="28"/>
          <w:szCs w:val="28"/>
        </w:rPr>
        <w:t>.Номер схем, графиков д</w:t>
      </w:r>
      <w:r>
        <w:rPr>
          <w:sz w:val="28"/>
          <w:szCs w:val="28"/>
        </w:rPr>
        <w:t>олжен состоять из номера главы</w:t>
      </w:r>
      <w:r w:rsidRPr="00C83972">
        <w:rPr>
          <w:sz w:val="28"/>
          <w:szCs w:val="28"/>
        </w:rPr>
        <w:t xml:space="preserve"> и порядкового номера иллюстрации, разделенного точкой, например: Р</w:t>
      </w:r>
      <w:r>
        <w:rPr>
          <w:sz w:val="28"/>
          <w:szCs w:val="28"/>
        </w:rPr>
        <w:t>исунок 2.1 (первый рисунок второй главы</w:t>
      </w:r>
      <w:r w:rsidRPr="00C83972">
        <w:rPr>
          <w:sz w:val="28"/>
          <w:szCs w:val="28"/>
        </w:rPr>
        <w:t>).Номер рисунка с поясняющей подписью помещают ниже самого рисунка. Если в работе приведена одна иллюстрация,</w:t>
      </w:r>
      <w:r>
        <w:rPr>
          <w:sz w:val="28"/>
          <w:szCs w:val="28"/>
        </w:rPr>
        <w:t xml:space="preserve"> то ее не номеруют и слово “Рисунок</w:t>
      </w:r>
      <w:r w:rsidRPr="00C83972">
        <w:rPr>
          <w:sz w:val="28"/>
          <w:szCs w:val="28"/>
        </w:rPr>
        <w:t>” не пишут.</w:t>
      </w:r>
      <w:r w:rsidRPr="004D6E64">
        <w:rPr>
          <w:sz w:val="28"/>
          <w:szCs w:val="28"/>
        </w:rPr>
        <w:t>Если в работе есть приложения, то рисунки каждого приложения обозначают отдельной нумерацией арабскими цифрами с добавлением впереди обозначение п</w:t>
      </w:r>
      <w:r>
        <w:rPr>
          <w:sz w:val="28"/>
          <w:szCs w:val="28"/>
        </w:rPr>
        <w:t>риложения (например: Рисунок А.1</w:t>
      </w:r>
      <w:r w:rsidRPr="004D6E64">
        <w:rPr>
          <w:sz w:val="28"/>
          <w:szCs w:val="28"/>
        </w:rPr>
        <w:t>).</w:t>
      </w:r>
    </w:p>
    <w:p w:rsidR="00462427" w:rsidRPr="0012235A" w:rsidRDefault="00462427" w:rsidP="00462427">
      <w:pPr>
        <w:ind w:firstLine="540"/>
        <w:jc w:val="both"/>
        <w:rPr>
          <w:sz w:val="28"/>
          <w:szCs w:val="28"/>
        </w:rPr>
      </w:pPr>
      <w:r w:rsidRPr="00E96560">
        <w:rPr>
          <w:b/>
          <w:i/>
          <w:sz w:val="28"/>
          <w:szCs w:val="28"/>
        </w:rPr>
        <w:t>Таблицы</w:t>
      </w:r>
      <w:r>
        <w:rPr>
          <w:b/>
          <w:i/>
          <w:sz w:val="28"/>
          <w:szCs w:val="28"/>
        </w:rPr>
        <w:t>.</w:t>
      </w:r>
      <w:r>
        <w:rPr>
          <w:sz w:val="28"/>
          <w:szCs w:val="28"/>
        </w:rPr>
        <w:t>Цифровой материал рекомендуется помещать в работе в</w:t>
      </w:r>
      <w:r w:rsidRPr="0012235A">
        <w:rPr>
          <w:sz w:val="28"/>
          <w:szCs w:val="28"/>
        </w:rPr>
        <w:t xml:space="preserve"> виде  таблиц. Таблицу следует располагать в работе непосредственно после те</w:t>
      </w:r>
      <w:r>
        <w:rPr>
          <w:sz w:val="28"/>
          <w:szCs w:val="28"/>
        </w:rPr>
        <w:t>кста, в кото</w:t>
      </w:r>
      <w:r w:rsidRPr="0012235A">
        <w:rPr>
          <w:sz w:val="28"/>
          <w:szCs w:val="28"/>
        </w:rPr>
        <w:t xml:space="preserve">ром она упоминается впервые, или на следующей странице. Таблицы слева, </w:t>
      </w:r>
      <w:r>
        <w:rPr>
          <w:sz w:val="28"/>
          <w:szCs w:val="28"/>
        </w:rPr>
        <w:t xml:space="preserve">справа и снизу ограничиваются линиями. На все </w:t>
      </w:r>
      <w:r w:rsidRPr="0012235A">
        <w:rPr>
          <w:sz w:val="28"/>
          <w:szCs w:val="28"/>
        </w:rPr>
        <w:t xml:space="preserve">таблицы должны  быть ссылки в тексте. </w:t>
      </w:r>
      <w:r w:rsidRPr="00E96560">
        <w:rPr>
          <w:sz w:val="28"/>
          <w:szCs w:val="28"/>
        </w:rPr>
        <w:t>Таблицы нумеруют последовательно араб</w:t>
      </w:r>
      <w:r>
        <w:rPr>
          <w:sz w:val="28"/>
          <w:szCs w:val="28"/>
        </w:rPr>
        <w:t>скими цифрами в пределах главы</w:t>
      </w:r>
      <w:r w:rsidRPr="00E96560">
        <w:rPr>
          <w:sz w:val="28"/>
          <w:szCs w:val="28"/>
        </w:rPr>
        <w:t>.</w:t>
      </w:r>
      <w:r>
        <w:rPr>
          <w:sz w:val="28"/>
          <w:szCs w:val="28"/>
        </w:rPr>
        <w:t xml:space="preserve"> После нумерации таблицы ставится тире и пишется ее название. Каждая таблица должна иметь</w:t>
      </w:r>
      <w:r w:rsidRPr="0012235A">
        <w:rPr>
          <w:sz w:val="28"/>
          <w:szCs w:val="28"/>
        </w:rPr>
        <w:t xml:space="preserve"> з</w:t>
      </w:r>
      <w:r>
        <w:rPr>
          <w:sz w:val="28"/>
          <w:szCs w:val="28"/>
        </w:rPr>
        <w:t>аголовок,  который помещается после</w:t>
      </w:r>
      <w:r w:rsidRPr="0012235A">
        <w:rPr>
          <w:sz w:val="28"/>
          <w:szCs w:val="28"/>
        </w:rPr>
        <w:t xml:space="preserve"> слова "Таблица". Слово "Таблица" и загол</w:t>
      </w:r>
      <w:r>
        <w:rPr>
          <w:sz w:val="28"/>
          <w:szCs w:val="28"/>
        </w:rPr>
        <w:t>овок начинаются с прописной бук</w:t>
      </w:r>
      <w:r w:rsidRPr="0012235A">
        <w:rPr>
          <w:sz w:val="28"/>
          <w:szCs w:val="28"/>
        </w:rPr>
        <w:t>вы, точка в конце заголовка не ставится. З</w:t>
      </w:r>
      <w:r>
        <w:rPr>
          <w:sz w:val="28"/>
          <w:szCs w:val="28"/>
        </w:rPr>
        <w:t>аголовки граф таблицы должны на</w:t>
      </w:r>
      <w:r w:rsidRPr="0012235A">
        <w:rPr>
          <w:sz w:val="28"/>
          <w:szCs w:val="28"/>
        </w:rPr>
        <w:t xml:space="preserve">чинаться с прописных букв, подзаголовки </w:t>
      </w:r>
      <w:r>
        <w:rPr>
          <w:sz w:val="28"/>
          <w:szCs w:val="28"/>
        </w:rPr>
        <w:t>со строчных, если последние под</w:t>
      </w:r>
      <w:r w:rsidRPr="0012235A">
        <w:rPr>
          <w:sz w:val="28"/>
          <w:szCs w:val="28"/>
        </w:rPr>
        <w:t>чиняются заголовку. При переносе таблицы над ней раз</w:t>
      </w:r>
      <w:r>
        <w:rPr>
          <w:sz w:val="28"/>
          <w:szCs w:val="28"/>
        </w:rPr>
        <w:t>мещают курсивом слова "</w:t>
      </w:r>
      <w:r w:rsidRPr="00A62D70">
        <w:rPr>
          <w:i/>
          <w:sz w:val="28"/>
          <w:szCs w:val="28"/>
        </w:rPr>
        <w:t>Продолжение таблицы 1</w:t>
      </w:r>
      <w:r w:rsidRPr="0012235A">
        <w:rPr>
          <w:sz w:val="28"/>
          <w:szCs w:val="28"/>
        </w:rPr>
        <w:t xml:space="preserve">", с указанием ее номера. Заголовок таблицы не повторяют. Если цифровые или иные данные в какой-либо строке отсутствуют, то ставится прочерк. Если все показатели, приведенные в таблице, выражены в одной и той же единице, то ее обозначение помещается в заголовке. </w:t>
      </w:r>
      <w:r>
        <w:rPr>
          <w:sz w:val="28"/>
          <w:szCs w:val="28"/>
        </w:rPr>
        <w:t>Заменять кавычками повторяющиеся  в  таблице цифры, математиче</w:t>
      </w:r>
      <w:r w:rsidRPr="0012235A">
        <w:rPr>
          <w:sz w:val="28"/>
          <w:szCs w:val="28"/>
        </w:rPr>
        <w:t xml:space="preserve">ские знаки, знаки процента, обозначения </w:t>
      </w:r>
      <w:r>
        <w:rPr>
          <w:sz w:val="28"/>
          <w:szCs w:val="28"/>
        </w:rPr>
        <w:t>нормативных документов не допус</w:t>
      </w:r>
      <w:r w:rsidRPr="0012235A">
        <w:rPr>
          <w:sz w:val="28"/>
          <w:szCs w:val="28"/>
        </w:rPr>
        <w:t xml:space="preserve">кается. </w:t>
      </w:r>
    </w:p>
    <w:p w:rsidR="00462427" w:rsidRPr="0012235A" w:rsidRDefault="00462427" w:rsidP="00462427">
      <w:pPr>
        <w:shd w:val="clear" w:color="auto" w:fill="FFFFFF"/>
        <w:ind w:left="19" w:right="5" w:firstLine="701"/>
        <w:jc w:val="both"/>
        <w:rPr>
          <w:sz w:val="28"/>
          <w:szCs w:val="28"/>
        </w:rPr>
      </w:pPr>
      <w:r>
        <w:rPr>
          <w:sz w:val="28"/>
          <w:szCs w:val="28"/>
        </w:rPr>
        <w:t xml:space="preserve">По центру над таблицей </w:t>
      </w:r>
      <w:r w:rsidRPr="00E96560">
        <w:rPr>
          <w:sz w:val="28"/>
          <w:szCs w:val="28"/>
        </w:rPr>
        <w:t>помещают надпись “Таблица” с указанием номера этой табли</w:t>
      </w:r>
      <w:r>
        <w:rPr>
          <w:sz w:val="28"/>
          <w:szCs w:val="28"/>
        </w:rPr>
        <w:t>цы, состоящего из номера главы</w:t>
      </w:r>
      <w:r w:rsidRPr="00E96560">
        <w:rPr>
          <w:sz w:val="28"/>
          <w:szCs w:val="28"/>
        </w:rPr>
        <w:t xml:space="preserve"> и порядкового номера </w:t>
      </w:r>
      <w:r>
        <w:rPr>
          <w:sz w:val="28"/>
          <w:szCs w:val="28"/>
        </w:rPr>
        <w:t>таблицы, например: “Таблица 2.3</w:t>
      </w:r>
      <w:r w:rsidRPr="00E96560">
        <w:rPr>
          <w:sz w:val="28"/>
          <w:szCs w:val="28"/>
        </w:rPr>
        <w:t>”.Таблицу размещают после первого упоминания о ней в тексте таким образом, чтобы читать ее можно было без поворота работы или с поворотом по часовой стрелке. Ссылка на таблицу по ходу текста выполняется так: в табл. 2.3. приводятся данные о ....., при повторной ссылке - см. табл. 2.3.Примечание к таблице размещается непосредственно под ней.</w:t>
      </w:r>
      <w:r w:rsidRPr="004D6E64">
        <w:rPr>
          <w:sz w:val="28"/>
          <w:szCs w:val="28"/>
        </w:rPr>
        <w:t>Если в ра</w:t>
      </w:r>
      <w:r>
        <w:rPr>
          <w:sz w:val="28"/>
          <w:szCs w:val="28"/>
        </w:rPr>
        <w:t>боте есть приложения, то таблицы</w:t>
      </w:r>
      <w:r w:rsidRPr="004D6E64">
        <w:rPr>
          <w:sz w:val="28"/>
          <w:szCs w:val="28"/>
        </w:rPr>
        <w:t xml:space="preserve"> каждого приложения обозначают отдельной нумерацией арабскими цифрами с добавлением впереди обозначение п</w:t>
      </w:r>
      <w:r>
        <w:rPr>
          <w:sz w:val="28"/>
          <w:szCs w:val="28"/>
        </w:rPr>
        <w:t>риложения (например: Таблица А.1</w:t>
      </w:r>
      <w:r w:rsidRPr="004D6E64">
        <w:rPr>
          <w:sz w:val="28"/>
          <w:szCs w:val="28"/>
        </w:rPr>
        <w:t>).</w:t>
      </w:r>
    </w:p>
    <w:p w:rsidR="00462427" w:rsidRDefault="00462427" w:rsidP="00462427">
      <w:pPr>
        <w:ind w:firstLine="540"/>
        <w:jc w:val="both"/>
        <w:rPr>
          <w:sz w:val="28"/>
          <w:szCs w:val="28"/>
        </w:rPr>
      </w:pPr>
      <w:r w:rsidRPr="00E96560">
        <w:rPr>
          <w:b/>
          <w:i/>
          <w:sz w:val="28"/>
          <w:szCs w:val="28"/>
        </w:rPr>
        <w:t>Формулы и уравнения</w:t>
      </w:r>
      <w:r>
        <w:rPr>
          <w:b/>
          <w:i/>
          <w:sz w:val="28"/>
          <w:szCs w:val="28"/>
        </w:rPr>
        <w:t>.</w:t>
      </w:r>
      <w:r>
        <w:rPr>
          <w:sz w:val="28"/>
          <w:szCs w:val="28"/>
        </w:rPr>
        <w:t>Пояснение  значений</w:t>
      </w:r>
      <w:r w:rsidRPr="0012235A">
        <w:rPr>
          <w:sz w:val="28"/>
          <w:szCs w:val="28"/>
        </w:rPr>
        <w:t xml:space="preserve"> симво</w:t>
      </w:r>
      <w:r>
        <w:rPr>
          <w:sz w:val="28"/>
          <w:szCs w:val="28"/>
        </w:rPr>
        <w:t xml:space="preserve">лов и числовых  коэффициентов </w:t>
      </w:r>
      <w:r w:rsidRPr="0012235A">
        <w:rPr>
          <w:sz w:val="28"/>
          <w:szCs w:val="28"/>
        </w:rPr>
        <w:t xml:space="preserve">следует приводить непосредственно под формулой в той же </w:t>
      </w:r>
      <w:r w:rsidRPr="0012235A">
        <w:rPr>
          <w:sz w:val="28"/>
          <w:szCs w:val="28"/>
        </w:rPr>
        <w:lastRenderedPageBreak/>
        <w:t xml:space="preserve">последовательности, как </w:t>
      </w:r>
      <w:r>
        <w:rPr>
          <w:sz w:val="28"/>
          <w:szCs w:val="28"/>
        </w:rPr>
        <w:t xml:space="preserve">в формуле. Значения </w:t>
      </w:r>
      <w:r w:rsidRPr="0012235A">
        <w:rPr>
          <w:sz w:val="28"/>
          <w:szCs w:val="28"/>
        </w:rPr>
        <w:t>каждого</w:t>
      </w:r>
      <w:r>
        <w:rPr>
          <w:sz w:val="28"/>
          <w:szCs w:val="28"/>
        </w:rPr>
        <w:t xml:space="preserve"> символа и числового  коэффициента</w:t>
      </w:r>
      <w:r w:rsidRPr="0012235A">
        <w:rPr>
          <w:sz w:val="28"/>
          <w:szCs w:val="28"/>
        </w:rPr>
        <w:t xml:space="preserve"> следует давать с новой строки, первую строку пояснения начинают со слова "где" без </w:t>
      </w:r>
      <w:r>
        <w:rPr>
          <w:sz w:val="28"/>
          <w:szCs w:val="28"/>
        </w:rPr>
        <w:t xml:space="preserve">двоеточия. </w:t>
      </w:r>
      <w:r w:rsidRPr="0012235A">
        <w:rPr>
          <w:sz w:val="28"/>
          <w:szCs w:val="28"/>
        </w:rPr>
        <w:t>Уравнения и формулы следует выделять из текста в отдельную строку. Выше и ниже каждой формулы или уравне</w:t>
      </w:r>
      <w:r>
        <w:rPr>
          <w:sz w:val="28"/>
          <w:szCs w:val="28"/>
        </w:rPr>
        <w:t xml:space="preserve">ния должно быть оставлено не менее одной свободной строки. Если уравнение не умещается в одну </w:t>
      </w:r>
      <w:r w:rsidRPr="0012235A">
        <w:rPr>
          <w:sz w:val="28"/>
          <w:szCs w:val="28"/>
        </w:rPr>
        <w:t>строку, оно должно быть перенесено после знака равенства (=), или после знака плюс (+), или после других математических зна</w:t>
      </w:r>
      <w:r>
        <w:rPr>
          <w:sz w:val="28"/>
          <w:szCs w:val="28"/>
        </w:rPr>
        <w:t>ков с их обязательным повторени</w:t>
      </w:r>
      <w:r w:rsidRPr="0012235A">
        <w:rPr>
          <w:sz w:val="28"/>
          <w:szCs w:val="28"/>
        </w:rPr>
        <w:t>ем в новой строке. Формулы и уравнения в работе сле</w:t>
      </w:r>
      <w:r>
        <w:rPr>
          <w:sz w:val="28"/>
          <w:szCs w:val="28"/>
        </w:rPr>
        <w:t>дует нумеровать порядковой нумерацией  в пределах всей</w:t>
      </w:r>
      <w:r w:rsidRPr="0012235A">
        <w:rPr>
          <w:sz w:val="28"/>
          <w:szCs w:val="28"/>
        </w:rPr>
        <w:t xml:space="preserve"> работ</w:t>
      </w:r>
      <w:r>
        <w:rPr>
          <w:sz w:val="28"/>
          <w:szCs w:val="28"/>
        </w:rPr>
        <w:t xml:space="preserve">ы арабскими цифрами в круглых скобках </w:t>
      </w:r>
      <w:r w:rsidRPr="0012235A">
        <w:rPr>
          <w:sz w:val="28"/>
          <w:szCs w:val="28"/>
        </w:rPr>
        <w:t xml:space="preserve">в </w:t>
      </w:r>
      <w:r>
        <w:rPr>
          <w:sz w:val="28"/>
          <w:szCs w:val="28"/>
        </w:rPr>
        <w:t xml:space="preserve">крайнем  правом положении напротив формулы. Допускается </w:t>
      </w:r>
      <w:r w:rsidRPr="0012235A">
        <w:rPr>
          <w:sz w:val="28"/>
          <w:szCs w:val="28"/>
        </w:rPr>
        <w:t xml:space="preserve">нумерация </w:t>
      </w:r>
      <w:r>
        <w:rPr>
          <w:sz w:val="28"/>
          <w:szCs w:val="28"/>
        </w:rPr>
        <w:t>формул в пределах главы</w:t>
      </w:r>
      <w:r w:rsidRPr="0012235A">
        <w:rPr>
          <w:sz w:val="28"/>
          <w:szCs w:val="28"/>
        </w:rPr>
        <w:t>.</w:t>
      </w:r>
    </w:p>
    <w:p w:rsidR="00462427" w:rsidRPr="0012235A" w:rsidRDefault="00462427" w:rsidP="00462427">
      <w:pPr>
        <w:ind w:firstLine="540"/>
        <w:jc w:val="both"/>
        <w:rPr>
          <w:sz w:val="28"/>
          <w:szCs w:val="28"/>
        </w:rPr>
      </w:pPr>
      <w:r w:rsidRPr="00C2051A">
        <w:rPr>
          <w:b/>
          <w:i/>
          <w:sz w:val="28"/>
          <w:szCs w:val="28"/>
        </w:rPr>
        <w:t>Ссылки</w:t>
      </w:r>
      <w:r>
        <w:rPr>
          <w:sz w:val="28"/>
          <w:szCs w:val="28"/>
        </w:rPr>
        <w:t>.При</w:t>
      </w:r>
      <w:r w:rsidRPr="0012235A">
        <w:rPr>
          <w:sz w:val="28"/>
          <w:szCs w:val="28"/>
        </w:rPr>
        <w:t xml:space="preserve"> ссылке на произв</w:t>
      </w:r>
      <w:r>
        <w:rPr>
          <w:sz w:val="28"/>
          <w:szCs w:val="28"/>
        </w:rPr>
        <w:t>едение после упоминания о нем в тексте курсо</w:t>
      </w:r>
      <w:r w:rsidRPr="0012235A">
        <w:rPr>
          <w:sz w:val="28"/>
          <w:szCs w:val="28"/>
        </w:rPr>
        <w:t>вой работы проставляют в к</w:t>
      </w:r>
      <w:r>
        <w:rPr>
          <w:sz w:val="28"/>
          <w:szCs w:val="28"/>
        </w:rPr>
        <w:t>вадратных скобках</w:t>
      </w:r>
      <w:r w:rsidRPr="0012235A">
        <w:rPr>
          <w:sz w:val="28"/>
          <w:szCs w:val="28"/>
        </w:rPr>
        <w:t xml:space="preserve"> (косых в случаях печатания) номер, под которым оно значится в библиографическом списке. </w:t>
      </w:r>
    </w:p>
    <w:p w:rsidR="00462427" w:rsidRPr="0012235A" w:rsidRDefault="00462427" w:rsidP="00462427">
      <w:pPr>
        <w:jc w:val="both"/>
        <w:rPr>
          <w:sz w:val="28"/>
          <w:szCs w:val="28"/>
        </w:rPr>
      </w:pPr>
      <w:r>
        <w:rPr>
          <w:sz w:val="28"/>
          <w:szCs w:val="28"/>
        </w:rPr>
        <w:t>Ссылки на таблицы, рисунки, приложения берутся в круглые</w:t>
      </w:r>
      <w:r w:rsidRPr="0012235A">
        <w:rPr>
          <w:sz w:val="28"/>
          <w:szCs w:val="28"/>
        </w:rPr>
        <w:t xml:space="preserve"> скобки. При ссылках следует писать: "в соответствии с данными таблицы 5", (таблица 2), "по данным рисунка 3", (рисунок 4),</w:t>
      </w:r>
      <w:r>
        <w:rPr>
          <w:sz w:val="28"/>
          <w:szCs w:val="28"/>
        </w:rPr>
        <w:t xml:space="preserve"> "в соответствии с приложением А</w:t>
      </w:r>
      <w:r w:rsidRPr="0012235A">
        <w:rPr>
          <w:sz w:val="28"/>
          <w:szCs w:val="28"/>
        </w:rPr>
        <w:t xml:space="preserve">", </w:t>
      </w:r>
    </w:p>
    <w:p w:rsidR="00462427" w:rsidRPr="0012235A" w:rsidRDefault="00462427" w:rsidP="00462427">
      <w:pPr>
        <w:jc w:val="both"/>
        <w:rPr>
          <w:sz w:val="28"/>
          <w:szCs w:val="28"/>
        </w:rPr>
      </w:pPr>
      <w:r>
        <w:rPr>
          <w:sz w:val="28"/>
          <w:szCs w:val="28"/>
        </w:rPr>
        <w:t>(приложение А</w:t>
      </w:r>
      <w:r w:rsidRPr="0012235A">
        <w:rPr>
          <w:sz w:val="28"/>
          <w:szCs w:val="28"/>
        </w:rPr>
        <w:t xml:space="preserve">), "…по формуле (3)". </w:t>
      </w:r>
    </w:p>
    <w:p w:rsidR="00462427" w:rsidRDefault="00462427" w:rsidP="00462427">
      <w:pPr>
        <w:ind w:firstLine="708"/>
        <w:jc w:val="both"/>
        <w:rPr>
          <w:sz w:val="28"/>
          <w:szCs w:val="28"/>
        </w:rPr>
      </w:pPr>
      <w:r w:rsidRPr="00C2051A">
        <w:rPr>
          <w:b/>
          <w:i/>
          <w:sz w:val="28"/>
          <w:szCs w:val="28"/>
        </w:rPr>
        <w:t>Приложения</w:t>
      </w:r>
      <w:r>
        <w:rPr>
          <w:sz w:val="28"/>
          <w:szCs w:val="28"/>
        </w:rPr>
        <w:t>.</w:t>
      </w:r>
    </w:p>
    <w:p w:rsidR="00462427" w:rsidRPr="001A267E" w:rsidRDefault="00462427" w:rsidP="00462427">
      <w:pPr>
        <w:shd w:val="clear" w:color="auto" w:fill="FFFFFF"/>
        <w:ind w:left="19" w:right="5" w:firstLine="701"/>
        <w:jc w:val="both"/>
        <w:rPr>
          <w:sz w:val="28"/>
          <w:szCs w:val="28"/>
        </w:rPr>
      </w:pPr>
      <w:r w:rsidRPr="001A267E">
        <w:rPr>
          <w:sz w:val="28"/>
          <w:szCs w:val="28"/>
        </w:rPr>
        <w:t>В тексте работы на все приложения должны быть даны ссылки. Приложения располагают в порядке ссылок на них в тексте. Каждое приложение следует начинать с новой страницы с указанием наверху посередине страницы слова «ПРИЛОЖЕНИЕ» и его обозначения. Приложение должно иметь заголовок, который записывают симметрично относительно текста с прописной буквы отдельной строкой. Приложения обозначают заглавными буквами русского алфавита, начиная с А, за исключением букв Ё, 3, Й, О, Ч, Ь, Ы, Ъ. После слова «Приложение» следует буква, обозначающая его последовательность (например: ПРИЛОЖЕНИЕ Б). Допускается обозначение приложений буквами латинского алфавита, за исключением букв I и О. Если в работе одно приложение, оно обозначается «ПРИЛОЖЕНИЕ А»</w:t>
      </w:r>
    </w:p>
    <w:p w:rsidR="00462427" w:rsidRPr="001A267E" w:rsidRDefault="00462427" w:rsidP="00462427">
      <w:pPr>
        <w:shd w:val="clear" w:color="auto" w:fill="FFFFFF"/>
        <w:ind w:left="19" w:right="5" w:firstLine="701"/>
        <w:jc w:val="both"/>
        <w:rPr>
          <w:sz w:val="28"/>
          <w:szCs w:val="28"/>
        </w:rPr>
      </w:pPr>
      <w:r w:rsidRPr="001A267E">
        <w:rPr>
          <w:sz w:val="28"/>
          <w:szCs w:val="28"/>
        </w:rPr>
        <w:t>Текст каждого приложения может быть разделен на разделы, подразделы и т.д., которые нумеруют в пределах каждого приложения. Перед номером ставится обозначение этого приложения. Нумерация страниц приложений и основного текста должна быть сквозная.</w:t>
      </w:r>
    </w:p>
    <w:p w:rsidR="00462427" w:rsidRDefault="00462427" w:rsidP="00462427">
      <w:pPr>
        <w:pStyle w:val="a3"/>
        <w:tabs>
          <w:tab w:val="left" w:pos="1080"/>
          <w:tab w:val="left" w:pos="1260"/>
        </w:tabs>
        <w:ind w:firstLine="0"/>
      </w:pPr>
      <w:r>
        <w:rPr>
          <w:b/>
          <w:i/>
        </w:rPr>
        <w:tab/>
      </w:r>
      <w:r w:rsidRPr="00C83972">
        <w:rPr>
          <w:b/>
          <w:i/>
          <w:sz w:val="28"/>
          <w:szCs w:val="28"/>
        </w:rPr>
        <w:t>Список литературы</w:t>
      </w:r>
      <w:r>
        <w:t>.</w:t>
      </w:r>
    </w:p>
    <w:p w:rsidR="00462427" w:rsidRPr="001A267E" w:rsidRDefault="00462427" w:rsidP="00462427">
      <w:pPr>
        <w:shd w:val="clear" w:color="auto" w:fill="FFFFFF"/>
        <w:ind w:left="19" w:right="5" w:firstLine="701"/>
        <w:jc w:val="both"/>
        <w:rPr>
          <w:sz w:val="28"/>
          <w:szCs w:val="28"/>
        </w:rPr>
      </w:pPr>
      <w:r w:rsidRPr="001A267E">
        <w:rPr>
          <w:sz w:val="28"/>
          <w:szCs w:val="28"/>
        </w:rPr>
        <w:t xml:space="preserve">Библиографическое оформление </w:t>
      </w:r>
      <w:r>
        <w:rPr>
          <w:sz w:val="28"/>
          <w:szCs w:val="28"/>
        </w:rPr>
        <w:t>работы (ссылки,</w:t>
      </w:r>
      <w:r w:rsidRPr="001A267E">
        <w:rPr>
          <w:sz w:val="28"/>
          <w:szCs w:val="28"/>
        </w:rPr>
        <w:t xml:space="preserve"> список </w:t>
      </w:r>
      <w:r>
        <w:rPr>
          <w:sz w:val="28"/>
          <w:szCs w:val="28"/>
        </w:rPr>
        <w:t>использованных источников и литературы) выполняется</w:t>
      </w:r>
      <w:r w:rsidRPr="001A267E">
        <w:rPr>
          <w:sz w:val="28"/>
          <w:szCs w:val="28"/>
        </w:rPr>
        <w:t xml:space="preserve"> в </w:t>
      </w:r>
      <w:r>
        <w:rPr>
          <w:sz w:val="28"/>
          <w:szCs w:val="28"/>
        </w:rPr>
        <w:t xml:space="preserve">соответствии с едиными стандартами по </w:t>
      </w:r>
      <w:r w:rsidRPr="001A267E">
        <w:rPr>
          <w:sz w:val="28"/>
          <w:szCs w:val="28"/>
        </w:rPr>
        <w:t>библиографическому описанию документов - ГОСТ 7.1-2003 "Библиографическая запись.</w:t>
      </w:r>
      <w:r>
        <w:rPr>
          <w:sz w:val="28"/>
          <w:szCs w:val="28"/>
        </w:rPr>
        <w:t xml:space="preserve"> Библиографическое описание. Общие требования и </w:t>
      </w:r>
      <w:r w:rsidRPr="001A267E">
        <w:rPr>
          <w:sz w:val="28"/>
          <w:szCs w:val="28"/>
        </w:rPr>
        <w:t xml:space="preserve">правила </w:t>
      </w:r>
      <w:r>
        <w:rPr>
          <w:sz w:val="28"/>
          <w:szCs w:val="28"/>
        </w:rPr>
        <w:t xml:space="preserve">составления"; </w:t>
      </w:r>
      <w:r w:rsidRPr="001A267E">
        <w:rPr>
          <w:sz w:val="28"/>
          <w:szCs w:val="28"/>
        </w:rPr>
        <w:t>Г</w:t>
      </w:r>
      <w:r>
        <w:rPr>
          <w:sz w:val="28"/>
          <w:szCs w:val="28"/>
        </w:rPr>
        <w:t xml:space="preserve">ОСТ </w:t>
      </w:r>
      <w:r w:rsidRPr="001A267E">
        <w:rPr>
          <w:sz w:val="28"/>
          <w:szCs w:val="28"/>
        </w:rPr>
        <w:t xml:space="preserve">7.12-77 </w:t>
      </w:r>
      <w:r>
        <w:rPr>
          <w:sz w:val="28"/>
          <w:szCs w:val="28"/>
        </w:rPr>
        <w:t xml:space="preserve">"Сокращение русских слов </w:t>
      </w:r>
      <w:r w:rsidRPr="001A267E">
        <w:rPr>
          <w:sz w:val="28"/>
          <w:szCs w:val="28"/>
        </w:rPr>
        <w:t xml:space="preserve">и </w:t>
      </w:r>
      <w:r>
        <w:rPr>
          <w:sz w:val="28"/>
          <w:szCs w:val="28"/>
        </w:rPr>
        <w:t xml:space="preserve">словосочетаний в библиографическом описании"; ГОСТ </w:t>
      </w:r>
      <w:r w:rsidRPr="001A267E">
        <w:rPr>
          <w:sz w:val="28"/>
          <w:szCs w:val="28"/>
        </w:rPr>
        <w:t>7.11-78 "Сокраще</w:t>
      </w:r>
      <w:r>
        <w:rPr>
          <w:sz w:val="28"/>
          <w:szCs w:val="28"/>
        </w:rPr>
        <w:t xml:space="preserve">ние слов и словосочетаний </w:t>
      </w:r>
      <w:r w:rsidRPr="001A267E">
        <w:rPr>
          <w:sz w:val="28"/>
          <w:szCs w:val="28"/>
        </w:rPr>
        <w:t xml:space="preserve">на иностранных языках в </w:t>
      </w:r>
      <w:r>
        <w:rPr>
          <w:sz w:val="28"/>
          <w:szCs w:val="28"/>
        </w:rPr>
        <w:t xml:space="preserve">библиографическом описании"; </w:t>
      </w:r>
      <w:r w:rsidRPr="001A267E">
        <w:rPr>
          <w:sz w:val="28"/>
          <w:szCs w:val="28"/>
        </w:rPr>
        <w:t>ГОСТ</w:t>
      </w:r>
      <w:r w:rsidRPr="001A267E">
        <w:rPr>
          <w:sz w:val="28"/>
          <w:szCs w:val="28"/>
        </w:rPr>
        <w:tab/>
        <w:t>7.80-2000</w:t>
      </w:r>
      <w:r>
        <w:rPr>
          <w:sz w:val="28"/>
          <w:szCs w:val="28"/>
        </w:rPr>
        <w:t xml:space="preserve"> "Библиографическая </w:t>
      </w:r>
      <w:r w:rsidRPr="001A267E">
        <w:rPr>
          <w:sz w:val="28"/>
          <w:szCs w:val="28"/>
        </w:rPr>
        <w:t>запись. Заг</w:t>
      </w:r>
      <w:r>
        <w:rPr>
          <w:sz w:val="28"/>
          <w:szCs w:val="28"/>
        </w:rPr>
        <w:t xml:space="preserve">оловок. Общие требования </w:t>
      </w:r>
      <w:r w:rsidRPr="001A267E">
        <w:rPr>
          <w:sz w:val="28"/>
          <w:szCs w:val="28"/>
        </w:rPr>
        <w:t xml:space="preserve">и </w:t>
      </w:r>
      <w:r>
        <w:rPr>
          <w:sz w:val="28"/>
          <w:szCs w:val="28"/>
        </w:rPr>
        <w:t xml:space="preserve">правила составления"; ГОСТ 7.82-2001 "Библиографическое описание </w:t>
      </w:r>
      <w:r w:rsidRPr="001A267E">
        <w:rPr>
          <w:sz w:val="28"/>
          <w:szCs w:val="28"/>
        </w:rPr>
        <w:t>э</w:t>
      </w:r>
      <w:r>
        <w:rPr>
          <w:sz w:val="28"/>
          <w:szCs w:val="28"/>
        </w:rPr>
        <w:t xml:space="preserve">лектронных </w:t>
      </w:r>
      <w:r>
        <w:rPr>
          <w:sz w:val="28"/>
          <w:szCs w:val="28"/>
        </w:rPr>
        <w:lastRenderedPageBreak/>
        <w:t xml:space="preserve">ресурсов: общие требования  и </w:t>
      </w:r>
      <w:r w:rsidRPr="001A267E">
        <w:rPr>
          <w:sz w:val="28"/>
          <w:szCs w:val="28"/>
        </w:rPr>
        <w:t xml:space="preserve"> правила составления"; ГОСТ  7.0.5-2008 «Библиографическая ссылка. Общие требования и правила составления ».</w:t>
      </w:r>
    </w:p>
    <w:p w:rsidR="00462427" w:rsidRPr="001A267E" w:rsidRDefault="00462427" w:rsidP="00462427">
      <w:pPr>
        <w:shd w:val="clear" w:color="auto" w:fill="FFFFFF"/>
        <w:ind w:left="19" w:right="5" w:firstLine="701"/>
        <w:jc w:val="both"/>
        <w:rPr>
          <w:sz w:val="28"/>
          <w:szCs w:val="28"/>
        </w:rPr>
      </w:pPr>
      <w:r w:rsidRPr="001A267E">
        <w:rPr>
          <w:sz w:val="28"/>
          <w:szCs w:val="28"/>
        </w:rPr>
        <w:t>Каждая библиографическая запись в списке получает порядковый номер и начинается с красной строки. Нумерация источников в списке сквозная.</w:t>
      </w:r>
    </w:p>
    <w:p w:rsidR="00462427" w:rsidRPr="00C83972" w:rsidRDefault="00462427" w:rsidP="00462427">
      <w:pPr>
        <w:pStyle w:val="a3"/>
        <w:tabs>
          <w:tab w:val="left" w:pos="1080"/>
          <w:tab w:val="left" w:pos="1260"/>
        </w:tabs>
        <w:ind w:firstLine="0"/>
        <w:rPr>
          <w:sz w:val="28"/>
          <w:szCs w:val="28"/>
        </w:rPr>
      </w:pPr>
      <w:r>
        <w:rPr>
          <w:sz w:val="28"/>
          <w:szCs w:val="28"/>
        </w:rPr>
        <w:tab/>
      </w:r>
      <w:r w:rsidRPr="00C83972">
        <w:rPr>
          <w:sz w:val="28"/>
          <w:szCs w:val="28"/>
        </w:rPr>
        <w:t>Использованные в процессе работы  литературные  источники  указываются в конце работы перед приложением - "Литература". При написании курсовой работы студент обязан давать ссылки на автора и источник, откуда он заимствовал материалы или отдельные результаты. Фрагмент содержания источника или научного исследования, используемого при выполнении работы, может быть дан в виде цитаты, которая должна полностью соответствовать подлиннику. Цитата обязательно заключается в кавычки. Данные источники могут быть изложены своими словами, однако, при этом также необходимо делать ссылку. В зависимости от назначения ссылки на источники и на литературу могут быть трех видов: ссылки на цитируемые источники и литературу; ссылки на упоминаемые источники и литературу без их цитирования; рекомендуемые, когда автор отсылает читателя к тем источникам, в которых с большей полнотой раскрываются определенные положения или факты. Список использованной литературы приводится в конце работы. Список содержит перечень источников, используемых при ее выполнении.</w:t>
      </w:r>
    </w:p>
    <w:p w:rsidR="00462427" w:rsidRPr="00C83972" w:rsidRDefault="00462427" w:rsidP="00462427">
      <w:pPr>
        <w:ind w:firstLine="540"/>
        <w:jc w:val="both"/>
        <w:rPr>
          <w:sz w:val="28"/>
          <w:szCs w:val="28"/>
        </w:rPr>
      </w:pPr>
      <w:r w:rsidRPr="00C83972">
        <w:rPr>
          <w:sz w:val="28"/>
          <w:szCs w:val="28"/>
        </w:rPr>
        <w:t>Материал в списке литературы рекомендуется располагать в алфавитном порядке, раздельно в русском и латинском алфавите. Библиографическое описание включает следующие элементы: заголовок описания - фамилия и инициалы автора или авторов; название, область выходных данных - место издания, издательство, дата издания,</w:t>
      </w:r>
      <w:r>
        <w:rPr>
          <w:sz w:val="28"/>
          <w:szCs w:val="28"/>
        </w:rPr>
        <w:t xml:space="preserve"> сведения об объеме издания (Приложение 3)</w:t>
      </w:r>
    </w:p>
    <w:p w:rsidR="00462427" w:rsidRDefault="00462427" w:rsidP="00462427">
      <w:pPr>
        <w:rPr>
          <w:b/>
          <w:sz w:val="28"/>
          <w:szCs w:val="28"/>
        </w:rPr>
      </w:pPr>
    </w:p>
    <w:p w:rsidR="00462427" w:rsidRDefault="00462427" w:rsidP="00462427">
      <w:pPr>
        <w:jc w:val="center"/>
        <w:rPr>
          <w:b/>
          <w:sz w:val="28"/>
          <w:szCs w:val="28"/>
        </w:rPr>
      </w:pPr>
      <w:r>
        <w:rPr>
          <w:b/>
          <w:sz w:val="28"/>
          <w:szCs w:val="28"/>
        </w:rPr>
        <w:t>5. ПРИМЕРНЫЙ ПЕРЕЧЕНЬ ТЕМ КУРСОВЫХ РАБОТ И ПЛАНЫ ВЫПОЛНЕНИЯ К НИМ</w:t>
      </w:r>
    </w:p>
    <w:p w:rsidR="00462427" w:rsidRPr="00D01F3F" w:rsidRDefault="00462427" w:rsidP="00462427">
      <w:pPr>
        <w:jc w:val="both"/>
        <w:rPr>
          <w:sz w:val="28"/>
          <w:szCs w:val="28"/>
        </w:rPr>
      </w:pPr>
    </w:p>
    <w:p w:rsidR="00462427" w:rsidRPr="003F7D72" w:rsidRDefault="00462427" w:rsidP="00462427">
      <w:pPr>
        <w:jc w:val="center"/>
        <w:rPr>
          <w:b/>
          <w:sz w:val="28"/>
          <w:szCs w:val="28"/>
        </w:rPr>
      </w:pPr>
      <w:r w:rsidRPr="003F7D72">
        <w:rPr>
          <w:b/>
          <w:sz w:val="28"/>
          <w:szCs w:val="28"/>
        </w:rPr>
        <w:t>1. Маркетинговые исследования рын</w:t>
      </w:r>
      <w:r>
        <w:rPr>
          <w:b/>
          <w:sz w:val="28"/>
          <w:szCs w:val="28"/>
        </w:rPr>
        <w:t>ка лекарственных средств для ле</w:t>
      </w:r>
      <w:r w:rsidRPr="003F7D72">
        <w:rPr>
          <w:b/>
          <w:sz w:val="28"/>
          <w:szCs w:val="28"/>
        </w:rPr>
        <w:t>чения больных определенным заболеванием.</w:t>
      </w:r>
    </w:p>
    <w:p w:rsidR="00462427" w:rsidRDefault="00462427" w:rsidP="00462427">
      <w:pPr>
        <w:jc w:val="both"/>
        <w:rPr>
          <w:sz w:val="28"/>
          <w:szCs w:val="28"/>
        </w:rPr>
      </w:pPr>
    </w:p>
    <w:p w:rsidR="00462427" w:rsidRPr="003F7D72" w:rsidRDefault="00462427" w:rsidP="00462427">
      <w:pPr>
        <w:jc w:val="center"/>
        <w:rPr>
          <w:i/>
          <w:sz w:val="28"/>
          <w:szCs w:val="28"/>
        </w:rPr>
      </w:pPr>
      <w:r w:rsidRPr="003F7D72">
        <w:rPr>
          <w:i/>
          <w:sz w:val="28"/>
          <w:szCs w:val="28"/>
        </w:rPr>
        <w:t>Алгоритм выполнения</w:t>
      </w:r>
    </w:p>
    <w:p w:rsidR="00462427" w:rsidRPr="003F7D72" w:rsidRDefault="00462427" w:rsidP="00462427">
      <w:pPr>
        <w:jc w:val="both"/>
        <w:rPr>
          <w:b/>
          <w:sz w:val="28"/>
          <w:szCs w:val="28"/>
        </w:rPr>
      </w:pPr>
      <w:r w:rsidRPr="003F7D72">
        <w:rPr>
          <w:b/>
          <w:sz w:val="28"/>
          <w:szCs w:val="28"/>
        </w:rPr>
        <w:t xml:space="preserve">Введение </w:t>
      </w:r>
    </w:p>
    <w:p w:rsidR="00462427" w:rsidRPr="003F7D72" w:rsidRDefault="00462427" w:rsidP="00462427">
      <w:pPr>
        <w:jc w:val="both"/>
        <w:rPr>
          <w:sz w:val="28"/>
          <w:szCs w:val="28"/>
        </w:rPr>
      </w:pPr>
      <w:r w:rsidRPr="003F7D72">
        <w:rPr>
          <w:b/>
          <w:sz w:val="28"/>
          <w:szCs w:val="28"/>
        </w:rPr>
        <w:t>Глава 1.</w:t>
      </w:r>
      <w:r>
        <w:rPr>
          <w:sz w:val="28"/>
          <w:szCs w:val="28"/>
        </w:rPr>
        <w:t>Медико-социальные и экономические проблемы  заболеваемо</w:t>
      </w:r>
      <w:r w:rsidRPr="003F7D72">
        <w:rPr>
          <w:sz w:val="28"/>
          <w:szCs w:val="28"/>
        </w:rPr>
        <w:t xml:space="preserve">сти______________________________(определенной нозологии) </w:t>
      </w:r>
    </w:p>
    <w:p w:rsidR="00462427" w:rsidRPr="003F7D72" w:rsidRDefault="00462427" w:rsidP="00462427">
      <w:pPr>
        <w:jc w:val="both"/>
        <w:rPr>
          <w:sz w:val="28"/>
          <w:szCs w:val="28"/>
        </w:rPr>
      </w:pPr>
      <w:r w:rsidRPr="003F7D72">
        <w:rPr>
          <w:sz w:val="28"/>
          <w:szCs w:val="28"/>
        </w:rPr>
        <w:t xml:space="preserve">1.1. Социально-экономические аспекты заболеваемости_______________ </w:t>
      </w:r>
    </w:p>
    <w:p w:rsidR="00462427" w:rsidRPr="003F7D72" w:rsidRDefault="00462427" w:rsidP="00462427">
      <w:pPr>
        <w:jc w:val="both"/>
        <w:rPr>
          <w:sz w:val="28"/>
          <w:szCs w:val="28"/>
        </w:rPr>
      </w:pPr>
      <w:r w:rsidRPr="003F7D72">
        <w:rPr>
          <w:sz w:val="28"/>
          <w:szCs w:val="28"/>
        </w:rPr>
        <w:t xml:space="preserve">1.2. Особенности </w:t>
      </w:r>
      <w:r>
        <w:rPr>
          <w:sz w:val="28"/>
          <w:szCs w:val="28"/>
        </w:rPr>
        <w:t xml:space="preserve">лекарственной терапии больных </w:t>
      </w:r>
      <w:r w:rsidRPr="003F7D72">
        <w:rPr>
          <w:sz w:val="28"/>
          <w:szCs w:val="28"/>
        </w:rPr>
        <w:t xml:space="preserve">________________ </w:t>
      </w:r>
    </w:p>
    <w:p w:rsidR="00462427" w:rsidRPr="003F7D72" w:rsidRDefault="00462427" w:rsidP="00462427">
      <w:pPr>
        <w:jc w:val="both"/>
        <w:rPr>
          <w:sz w:val="28"/>
          <w:szCs w:val="28"/>
        </w:rPr>
      </w:pPr>
      <w:r w:rsidRPr="003F7D72">
        <w:rPr>
          <w:sz w:val="28"/>
          <w:szCs w:val="28"/>
        </w:rPr>
        <w:t>1.3. Современное состояние маркетинговых исследований лекарственного</w:t>
      </w:r>
    </w:p>
    <w:p w:rsidR="00462427" w:rsidRPr="003F7D72" w:rsidRDefault="00462427" w:rsidP="00462427">
      <w:pPr>
        <w:jc w:val="both"/>
        <w:rPr>
          <w:sz w:val="28"/>
          <w:szCs w:val="28"/>
        </w:rPr>
      </w:pPr>
      <w:r>
        <w:rPr>
          <w:sz w:val="28"/>
          <w:szCs w:val="28"/>
        </w:rPr>
        <w:t xml:space="preserve">обеспечения больных </w:t>
      </w:r>
      <w:r w:rsidRPr="003F7D72">
        <w:rPr>
          <w:sz w:val="28"/>
          <w:szCs w:val="28"/>
        </w:rPr>
        <w:t xml:space="preserve">________________________________________ </w:t>
      </w:r>
    </w:p>
    <w:p w:rsidR="00462427" w:rsidRPr="003F7D72" w:rsidRDefault="00462427" w:rsidP="00462427">
      <w:pPr>
        <w:jc w:val="both"/>
        <w:rPr>
          <w:sz w:val="28"/>
          <w:szCs w:val="28"/>
        </w:rPr>
      </w:pPr>
      <w:r w:rsidRPr="003F7D72">
        <w:rPr>
          <w:b/>
          <w:sz w:val="28"/>
          <w:szCs w:val="28"/>
        </w:rPr>
        <w:t>Глава 2</w:t>
      </w:r>
      <w:r w:rsidRPr="003F7D72">
        <w:rPr>
          <w:sz w:val="28"/>
          <w:szCs w:val="28"/>
        </w:rPr>
        <w:t>. Маркетинговые исследования рынка лекарственных средств для</w:t>
      </w:r>
    </w:p>
    <w:p w:rsidR="00462427" w:rsidRPr="003F7D72" w:rsidRDefault="00462427" w:rsidP="00462427">
      <w:pPr>
        <w:jc w:val="both"/>
        <w:rPr>
          <w:sz w:val="28"/>
          <w:szCs w:val="28"/>
        </w:rPr>
      </w:pPr>
      <w:r>
        <w:rPr>
          <w:sz w:val="28"/>
          <w:szCs w:val="28"/>
        </w:rPr>
        <w:t xml:space="preserve">лечения больных </w:t>
      </w:r>
      <w:r w:rsidRPr="003F7D72">
        <w:rPr>
          <w:sz w:val="28"/>
          <w:szCs w:val="28"/>
        </w:rPr>
        <w:t xml:space="preserve">___________________________________________ </w:t>
      </w:r>
    </w:p>
    <w:p w:rsidR="00462427" w:rsidRPr="003F7D72" w:rsidRDefault="00462427" w:rsidP="00462427">
      <w:pPr>
        <w:jc w:val="both"/>
        <w:rPr>
          <w:sz w:val="28"/>
          <w:szCs w:val="28"/>
        </w:rPr>
      </w:pPr>
      <w:r w:rsidRPr="003F7D72">
        <w:rPr>
          <w:sz w:val="28"/>
          <w:szCs w:val="28"/>
        </w:rPr>
        <w:t xml:space="preserve">2.1. Концепция исследования </w:t>
      </w:r>
    </w:p>
    <w:p w:rsidR="00462427" w:rsidRPr="003F7D72" w:rsidRDefault="00462427" w:rsidP="00462427">
      <w:pPr>
        <w:jc w:val="both"/>
        <w:rPr>
          <w:sz w:val="28"/>
          <w:szCs w:val="28"/>
        </w:rPr>
      </w:pPr>
      <w:r>
        <w:rPr>
          <w:sz w:val="28"/>
          <w:szCs w:val="28"/>
        </w:rPr>
        <w:t>2.2. Анализ российского рынка лекарственных средств для лечения определенных заболеваний (по группам АТС</w:t>
      </w:r>
      <w:r w:rsidRPr="003F7D72">
        <w:rPr>
          <w:sz w:val="28"/>
          <w:szCs w:val="28"/>
        </w:rPr>
        <w:t xml:space="preserve"> классификации, по МНН, по ТН, по составу, по </w:t>
      </w:r>
      <w:r w:rsidRPr="003F7D72">
        <w:rPr>
          <w:sz w:val="28"/>
          <w:szCs w:val="28"/>
        </w:rPr>
        <w:lastRenderedPageBreak/>
        <w:t xml:space="preserve">формам выпуска, по странам-производителям, по датам регистрации на рынке РФ) </w:t>
      </w:r>
    </w:p>
    <w:p w:rsidR="00462427" w:rsidRPr="003F7D72" w:rsidRDefault="00462427" w:rsidP="00462427">
      <w:pPr>
        <w:jc w:val="both"/>
        <w:rPr>
          <w:sz w:val="28"/>
          <w:szCs w:val="28"/>
        </w:rPr>
      </w:pPr>
      <w:r>
        <w:rPr>
          <w:sz w:val="28"/>
          <w:szCs w:val="28"/>
        </w:rPr>
        <w:t xml:space="preserve">2.3. Анализ регионального (локального) рынка лекарственных средств </w:t>
      </w:r>
      <w:r w:rsidRPr="003F7D72">
        <w:rPr>
          <w:sz w:val="28"/>
          <w:szCs w:val="28"/>
        </w:rPr>
        <w:t>для</w:t>
      </w:r>
    </w:p>
    <w:p w:rsidR="00462427" w:rsidRPr="003F7D72" w:rsidRDefault="00462427" w:rsidP="00462427">
      <w:pPr>
        <w:jc w:val="both"/>
        <w:rPr>
          <w:sz w:val="28"/>
          <w:szCs w:val="28"/>
        </w:rPr>
      </w:pPr>
      <w:r>
        <w:rPr>
          <w:sz w:val="28"/>
          <w:szCs w:val="28"/>
        </w:rPr>
        <w:t>лечения определенных заболеваний (по группам АТС класси</w:t>
      </w:r>
      <w:r w:rsidRPr="003F7D72">
        <w:rPr>
          <w:sz w:val="28"/>
          <w:szCs w:val="28"/>
        </w:rPr>
        <w:t xml:space="preserve">фикации, по МНН, по ТН, по составу, по формам выпуска, по странам-производителям, по датам регистрации на рынке РФ) </w:t>
      </w:r>
    </w:p>
    <w:p w:rsidR="00462427" w:rsidRPr="003F7D72" w:rsidRDefault="00462427" w:rsidP="00462427">
      <w:pPr>
        <w:jc w:val="both"/>
        <w:rPr>
          <w:sz w:val="28"/>
          <w:szCs w:val="28"/>
        </w:rPr>
      </w:pPr>
      <w:r w:rsidRPr="003F7D72">
        <w:rPr>
          <w:sz w:val="28"/>
          <w:szCs w:val="28"/>
        </w:rPr>
        <w:t xml:space="preserve">2.4. Сравнительный анализ ассортимента ЛС </w:t>
      </w:r>
      <w:r>
        <w:rPr>
          <w:sz w:val="28"/>
          <w:szCs w:val="28"/>
        </w:rPr>
        <w:t>России и региона (города, апте</w:t>
      </w:r>
      <w:r w:rsidRPr="003F7D72">
        <w:rPr>
          <w:sz w:val="28"/>
          <w:szCs w:val="28"/>
        </w:rPr>
        <w:t xml:space="preserve">ки) по показателям ассортимента </w:t>
      </w:r>
    </w:p>
    <w:p w:rsidR="00462427" w:rsidRPr="003F7D72" w:rsidRDefault="00462427" w:rsidP="00462427">
      <w:pPr>
        <w:jc w:val="both"/>
        <w:rPr>
          <w:b/>
          <w:sz w:val="28"/>
          <w:szCs w:val="28"/>
        </w:rPr>
      </w:pPr>
      <w:r w:rsidRPr="003F7D72">
        <w:rPr>
          <w:b/>
          <w:sz w:val="28"/>
          <w:szCs w:val="28"/>
        </w:rPr>
        <w:t xml:space="preserve">Выводы </w:t>
      </w:r>
    </w:p>
    <w:p w:rsidR="00462427" w:rsidRPr="003F7D72" w:rsidRDefault="00462427" w:rsidP="00462427">
      <w:pPr>
        <w:jc w:val="both"/>
        <w:rPr>
          <w:b/>
          <w:sz w:val="28"/>
          <w:szCs w:val="28"/>
        </w:rPr>
      </w:pPr>
      <w:r w:rsidRPr="003F7D72">
        <w:rPr>
          <w:b/>
          <w:sz w:val="28"/>
          <w:szCs w:val="28"/>
        </w:rPr>
        <w:t xml:space="preserve">Литература </w:t>
      </w:r>
    </w:p>
    <w:p w:rsidR="00462427" w:rsidRPr="003F7D72" w:rsidRDefault="00462427" w:rsidP="00462427">
      <w:pPr>
        <w:jc w:val="both"/>
        <w:rPr>
          <w:b/>
          <w:sz w:val="28"/>
          <w:szCs w:val="28"/>
        </w:rPr>
      </w:pPr>
      <w:r w:rsidRPr="003F7D72">
        <w:rPr>
          <w:b/>
          <w:sz w:val="28"/>
          <w:szCs w:val="28"/>
        </w:rPr>
        <w:t>Приложения</w:t>
      </w:r>
    </w:p>
    <w:p w:rsidR="00462427" w:rsidRPr="003F7D72" w:rsidRDefault="00462427" w:rsidP="00462427">
      <w:pPr>
        <w:jc w:val="both"/>
        <w:rPr>
          <w:sz w:val="28"/>
          <w:szCs w:val="28"/>
        </w:rPr>
      </w:pPr>
    </w:p>
    <w:p w:rsidR="00462427" w:rsidRPr="00EB7FA6" w:rsidRDefault="00462427" w:rsidP="00462427">
      <w:pPr>
        <w:jc w:val="center"/>
        <w:rPr>
          <w:b/>
          <w:sz w:val="28"/>
          <w:szCs w:val="28"/>
        </w:rPr>
      </w:pPr>
      <w:r w:rsidRPr="00EB7FA6">
        <w:rPr>
          <w:b/>
          <w:sz w:val="28"/>
          <w:szCs w:val="28"/>
        </w:rPr>
        <w:t>2. Маркетинговые исследования рынка лекарстве</w:t>
      </w:r>
      <w:r>
        <w:rPr>
          <w:b/>
          <w:sz w:val="28"/>
          <w:szCs w:val="28"/>
        </w:rPr>
        <w:t>нных средств опреде</w:t>
      </w:r>
      <w:r w:rsidRPr="00EB7FA6">
        <w:rPr>
          <w:b/>
          <w:sz w:val="28"/>
          <w:szCs w:val="28"/>
        </w:rPr>
        <w:t>ленной фармакотерапевтической группы.</w:t>
      </w:r>
    </w:p>
    <w:p w:rsidR="00462427" w:rsidRDefault="00462427" w:rsidP="00462427">
      <w:pPr>
        <w:jc w:val="both"/>
        <w:rPr>
          <w:sz w:val="28"/>
          <w:szCs w:val="28"/>
        </w:rPr>
      </w:pPr>
    </w:p>
    <w:p w:rsidR="00462427" w:rsidRPr="00145E03" w:rsidRDefault="00462427" w:rsidP="00462427">
      <w:pPr>
        <w:jc w:val="center"/>
        <w:rPr>
          <w:i/>
          <w:sz w:val="28"/>
          <w:szCs w:val="28"/>
        </w:rPr>
      </w:pPr>
      <w:r w:rsidRPr="003F7D72">
        <w:rPr>
          <w:i/>
          <w:sz w:val="28"/>
          <w:szCs w:val="28"/>
        </w:rPr>
        <w:t>Алгоритм выполнения</w:t>
      </w:r>
    </w:p>
    <w:p w:rsidR="00462427" w:rsidRPr="00EB7FA6" w:rsidRDefault="00462427" w:rsidP="00462427">
      <w:pPr>
        <w:jc w:val="both"/>
        <w:rPr>
          <w:b/>
          <w:sz w:val="28"/>
          <w:szCs w:val="28"/>
        </w:rPr>
      </w:pPr>
      <w:r w:rsidRPr="00EB7FA6">
        <w:rPr>
          <w:b/>
          <w:sz w:val="28"/>
          <w:szCs w:val="28"/>
        </w:rPr>
        <w:t xml:space="preserve">Введение </w:t>
      </w:r>
    </w:p>
    <w:p w:rsidR="00462427" w:rsidRPr="003F7D72" w:rsidRDefault="00462427" w:rsidP="00462427">
      <w:pPr>
        <w:jc w:val="both"/>
        <w:rPr>
          <w:sz w:val="28"/>
          <w:szCs w:val="28"/>
        </w:rPr>
      </w:pPr>
      <w:r w:rsidRPr="00EB7FA6">
        <w:rPr>
          <w:b/>
          <w:sz w:val="28"/>
          <w:szCs w:val="28"/>
        </w:rPr>
        <w:t>Глава 1.</w:t>
      </w:r>
      <w:r>
        <w:rPr>
          <w:sz w:val="28"/>
          <w:szCs w:val="28"/>
        </w:rPr>
        <w:t xml:space="preserve"> Основные</w:t>
      </w:r>
      <w:r w:rsidRPr="003F7D72">
        <w:rPr>
          <w:sz w:val="28"/>
          <w:szCs w:val="28"/>
        </w:rPr>
        <w:t xml:space="preserve"> направления</w:t>
      </w:r>
      <w:r>
        <w:rPr>
          <w:sz w:val="28"/>
          <w:szCs w:val="28"/>
        </w:rPr>
        <w:t xml:space="preserve"> использования лекарственных </w:t>
      </w:r>
      <w:r w:rsidRPr="003F7D72">
        <w:rPr>
          <w:sz w:val="28"/>
          <w:szCs w:val="28"/>
        </w:rPr>
        <w:t xml:space="preserve">средств </w:t>
      </w:r>
    </w:p>
    <w:p w:rsidR="00462427" w:rsidRPr="003F7D72" w:rsidRDefault="00462427" w:rsidP="00462427">
      <w:pPr>
        <w:jc w:val="both"/>
        <w:rPr>
          <w:sz w:val="28"/>
          <w:szCs w:val="28"/>
        </w:rPr>
      </w:pPr>
      <w:r>
        <w:rPr>
          <w:sz w:val="28"/>
          <w:szCs w:val="28"/>
        </w:rPr>
        <w:t>изучаемой</w:t>
      </w:r>
      <w:r w:rsidRPr="003F7D72">
        <w:rPr>
          <w:sz w:val="28"/>
          <w:szCs w:val="28"/>
        </w:rPr>
        <w:t xml:space="preserve"> группы в медицине </w:t>
      </w:r>
    </w:p>
    <w:p w:rsidR="00462427" w:rsidRPr="003F7D72" w:rsidRDefault="00462427" w:rsidP="00462427">
      <w:pPr>
        <w:jc w:val="both"/>
        <w:rPr>
          <w:sz w:val="28"/>
          <w:szCs w:val="28"/>
        </w:rPr>
      </w:pPr>
      <w:r>
        <w:rPr>
          <w:sz w:val="28"/>
          <w:szCs w:val="28"/>
        </w:rPr>
        <w:t>1.1. Общая характеристика фармакотерапевтической группы</w:t>
      </w:r>
      <w:r w:rsidRPr="003F7D72">
        <w:rPr>
          <w:sz w:val="28"/>
          <w:szCs w:val="28"/>
        </w:rPr>
        <w:t xml:space="preserve"> (</w:t>
      </w:r>
      <w:r>
        <w:rPr>
          <w:sz w:val="28"/>
          <w:szCs w:val="28"/>
        </w:rPr>
        <w:t>классифика</w:t>
      </w:r>
      <w:r w:rsidRPr="003F7D72">
        <w:rPr>
          <w:sz w:val="28"/>
          <w:szCs w:val="28"/>
        </w:rPr>
        <w:t xml:space="preserve">ция, фармакологическое действие ЛС, особенности приема и др.) </w:t>
      </w:r>
    </w:p>
    <w:p w:rsidR="00462427" w:rsidRPr="003F7D72" w:rsidRDefault="00462427" w:rsidP="00462427">
      <w:pPr>
        <w:jc w:val="both"/>
        <w:rPr>
          <w:sz w:val="28"/>
          <w:szCs w:val="28"/>
        </w:rPr>
      </w:pPr>
      <w:r>
        <w:rPr>
          <w:sz w:val="28"/>
          <w:szCs w:val="28"/>
        </w:rPr>
        <w:t xml:space="preserve">1.2. </w:t>
      </w:r>
      <w:r w:rsidRPr="003F7D72">
        <w:rPr>
          <w:sz w:val="28"/>
          <w:szCs w:val="28"/>
        </w:rPr>
        <w:t>О</w:t>
      </w:r>
      <w:r>
        <w:rPr>
          <w:sz w:val="28"/>
          <w:szCs w:val="28"/>
        </w:rPr>
        <w:t>сновные тенденции и перспективыразвития рынка (сбыта, потребления) лекарственных средств изучаемой группы в России и в</w:t>
      </w:r>
      <w:r w:rsidRPr="003F7D72">
        <w:rPr>
          <w:sz w:val="28"/>
          <w:szCs w:val="28"/>
        </w:rPr>
        <w:t xml:space="preserve"> странах </w:t>
      </w:r>
    </w:p>
    <w:p w:rsidR="00462427" w:rsidRPr="003F7D72" w:rsidRDefault="00462427" w:rsidP="00462427">
      <w:pPr>
        <w:jc w:val="both"/>
        <w:rPr>
          <w:sz w:val="28"/>
          <w:szCs w:val="28"/>
        </w:rPr>
      </w:pPr>
      <w:r w:rsidRPr="003F7D72">
        <w:rPr>
          <w:sz w:val="28"/>
          <w:szCs w:val="28"/>
        </w:rPr>
        <w:t xml:space="preserve">ближнего зарубежья (или в зарубежных странах) </w:t>
      </w:r>
    </w:p>
    <w:p w:rsidR="00462427" w:rsidRPr="003F7D72" w:rsidRDefault="00462427" w:rsidP="00462427">
      <w:pPr>
        <w:jc w:val="both"/>
        <w:rPr>
          <w:sz w:val="28"/>
          <w:szCs w:val="28"/>
        </w:rPr>
      </w:pPr>
      <w:r w:rsidRPr="00EB7FA6">
        <w:rPr>
          <w:b/>
          <w:sz w:val="28"/>
          <w:szCs w:val="28"/>
        </w:rPr>
        <w:t>Глава 2.</w:t>
      </w:r>
      <w:r w:rsidRPr="003F7D72">
        <w:rPr>
          <w:sz w:val="28"/>
          <w:szCs w:val="28"/>
        </w:rPr>
        <w:t xml:space="preserve"> Маркетинговые исследования рынка лекарственных средств  </w:t>
      </w:r>
    </w:p>
    <w:p w:rsidR="00462427" w:rsidRPr="003F7D72" w:rsidRDefault="00462427" w:rsidP="00462427">
      <w:pPr>
        <w:jc w:val="both"/>
        <w:rPr>
          <w:sz w:val="28"/>
          <w:szCs w:val="28"/>
        </w:rPr>
      </w:pPr>
      <w:r w:rsidRPr="003F7D72">
        <w:rPr>
          <w:sz w:val="28"/>
          <w:szCs w:val="28"/>
        </w:rPr>
        <w:t xml:space="preserve">определенной фармакотерапевтической группы </w:t>
      </w:r>
    </w:p>
    <w:p w:rsidR="00462427" w:rsidRPr="003F7D72" w:rsidRDefault="00462427" w:rsidP="00462427">
      <w:pPr>
        <w:jc w:val="both"/>
        <w:rPr>
          <w:sz w:val="28"/>
          <w:szCs w:val="28"/>
        </w:rPr>
      </w:pPr>
      <w:r w:rsidRPr="003F7D72">
        <w:rPr>
          <w:sz w:val="28"/>
          <w:szCs w:val="28"/>
        </w:rPr>
        <w:t>2.1. Концепция исследования</w:t>
      </w:r>
    </w:p>
    <w:p w:rsidR="00462427" w:rsidRPr="003F7D72" w:rsidRDefault="00462427" w:rsidP="00462427">
      <w:pPr>
        <w:jc w:val="both"/>
        <w:rPr>
          <w:sz w:val="28"/>
          <w:szCs w:val="28"/>
        </w:rPr>
      </w:pPr>
      <w:r>
        <w:rPr>
          <w:sz w:val="28"/>
          <w:szCs w:val="28"/>
        </w:rPr>
        <w:t>2.2. Анализ российского</w:t>
      </w:r>
      <w:r w:rsidRPr="003F7D72">
        <w:rPr>
          <w:sz w:val="28"/>
          <w:szCs w:val="28"/>
        </w:rPr>
        <w:t xml:space="preserve"> рынка </w:t>
      </w:r>
      <w:r>
        <w:rPr>
          <w:sz w:val="28"/>
          <w:szCs w:val="28"/>
        </w:rPr>
        <w:t>лекарственных средств</w:t>
      </w:r>
      <w:r w:rsidRPr="003F7D72">
        <w:rPr>
          <w:sz w:val="28"/>
          <w:szCs w:val="28"/>
        </w:rPr>
        <w:t xml:space="preserve"> изучаемой ФТГ (по </w:t>
      </w:r>
    </w:p>
    <w:p w:rsidR="00462427" w:rsidRPr="003F7D72" w:rsidRDefault="00462427" w:rsidP="00462427">
      <w:pPr>
        <w:jc w:val="both"/>
        <w:rPr>
          <w:sz w:val="28"/>
          <w:szCs w:val="28"/>
        </w:rPr>
      </w:pPr>
      <w:r>
        <w:rPr>
          <w:sz w:val="28"/>
          <w:szCs w:val="28"/>
        </w:rPr>
        <w:t>группам АТС</w:t>
      </w:r>
      <w:r w:rsidRPr="003F7D72">
        <w:rPr>
          <w:sz w:val="28"/>
          <w:szCs w:val="28"/>
        </w:rPr>
        <w:t xml:space="preserve"> классификации,</w:t>
      </w:r>
      <w:r>
        <w:rPr>
          <w:sz w:val="28"/>
          <w:szCs w:val="28"/>
        </w:rPr>
        <w:t xml:space="preserve"> по МНН, по ТН,</w:t>
      </w:r>
      <w:r w:rsidRPr="003F7D72">
        <w:rPr>
          <w:sz w:val="28"/>
          <w:szCs w:val="28"/>
        </w:rPr>
        <w:t xml:space="preserve"> по составу, по формам </w:t>
      </w:r>
      <w:r>
        <w:rPr>
          <w:sz w:val="28"/>
          <w:szCs w:val="28"/>
        </w:rPr>
        <w:t>выпуска, по странам-производителям, по датам регистрации на</w:t>
      </w:r>
      <w:r w:rsidRPr="003F7D72">
        <w:rPr>
          <w:sz w:val="28"/>
          <w:szCs w:val="28"/>
        </w:rPr>
        <w:t xml:space="preserve"> рынке РФ) </w:t>
      </w:r>
    </w:p>
    <w:p w:rsidR="00462427" w:rsidRPr="003F7D72" w:rsidRDefault="00462427" w:rsidP="00462427">
      <w:pPr>
        <w:jc w:val="both"/>
        <w:rPr>
          <w:sz w:val="28"/>
          <w:szCs w:val="28"/>
        </w:rPr>
      </w:pPr>
      <w:r>
        <w:rPr>
          <w:sz w:val="28"/>
          <w:szCs w:val="28"/>
        </w:rPr>
        <w:t>2.3. Анализ регионального (локального) рынка лекарственных средств изучаемой ФТГ</w:t>
      </w:r>
      <w:r w:rsidRPr="003F7D72">
        <w:rPr>
          <w:sz w:val="28"/>
          <w:szCs w:val="28"/>
        </w:rPr>
        <w:t xml:space="preserve"> (по  группам АТС  классификации, по МНН, п</w:t>
      </w:r>
      <w:r>
        <w:rPr>
          <w:sz w:val="28"/>
          <w:szCs w:val="28"/>
        </w:rPr>
        <w:t>о ТН, по составу, по формам выпуска, по странам-производителям, по датам реги</w:t>
      </w:r>
      <w:r w:rsidRPr="003F7D72">
        <w:rPr>
          <w:sz w:val="28"/>
          <w:szCs w:val="28"/>
        </w:rPr>
        <w:t xml:space="preserve">страции на рынке РФ) </w:t>
      </w:r>
    </w:p>
    <w:p w:rsidR="00462427" w:rsidRPr="003F7D72" w:rsidRDefault="00462427" w:rsidP="00462427">
      <w:pPr>
        <w:jc w:val="both"/>
        <w:rPr>
          <w:sz w:val="28"/>
          <w:szCs w:val="28"/>
        </w:rPr>
      </w:pPr>
      <w:r w:rsidRPr="003F7D72">
        <w:rPr>
          <w:sz w:val="28"/>
          <w:szCs w:val="28"/>
        </w:rPr>
        <w:t xml:space="preserve">2.4. Сравнительный анализ ассортимента ЛС </w:t>
      </w:r>
      <w:r>
        <w:rPr>
          <w:sz w:val="28"/>
          <w:szCs w:val="28"/>
        </w:rPr>
        <w:t>России и региона (города, апте</w:t>
      </w:r>
      <w:r w:rsidRPr="003F7D72">
        <w:rPr>
          <w:sz w:val="28"/>
          <w:szCs w:val="28"/>
        </w:rPr>
        <w:t xml:space="preserve">ки) по показателям ассортимента </w:t>
      </w:r>
    </w:p>
    <w:p w:rsidR="00462427" w:rsidRPr="00EB7FA6" w:rsidRDefault="00462427" w:rsidP="00462427">
      <w:pPr>
        <w:jc w:val="both"/>
        <w:rPr>
          <w:b/>
          <w:sz w:val="28"/>
          <w:szCs w:val="28"/>
        </w:rPr>
      </w:pPr>
      <w:r w:rsidRPr="00EB7FA6">
        <w:rPr>
          <w:b/>
          <w:sz w:val="28"/>
          <w:szCs w:val="28"/>
        </w:rPr>
        <w:t xml:space="preserve">Выводы </w:t>
      </w:r>
    </w:p>
    <w:p w:rsidR="00462427" w:rsidRPr="00EB7FA6" w:rsidRDefault="00462427" w:rsidP="00462427">
      <w:pPr>
        <w:jc w:val="both"/>
        <w:rPr>
          <w:b/>
          <w:sz w:val="28"/>
          <w:szCs w:val="28"/>
        </w:rPr>
      </w:pPr>
      <w:r w:rsidRPr="00EB7FA6">
        <w:rPr>
          <w:b/>
          <w:sz w:val="28"/>
          <w:szCs w:val="28"/>
        </w:rPr>
        <w:t xml:space="preserve">Литература </w:t>
      </w:r>
    </w:p>
    <w:p w:rsidR="00462427" w:rsidRPr="00EB7FA6" w:rsidRDefault="00462427" w:rsidP="00462427">
      <w:pPr>
        <w:jc w:val="both"/>
        <w:rPr>
          <w:b/>
          <w:sz w:val="28"/>
          <w:szCs w:val="28"/>
        </w:rPr>
      </w:pPr>
      <w:r w:rsidRPr="00EB7FA6">
        <w:rPr>
          <w:b/>
          <w:sz w:val="28"/>
          <w:szCs w:val="28"/>
        </w:rPr>
        <w:t>Приложения</w:t>
      </w:r>
    </w:p>
    <w:p w:rsidR="00462427" w:rsidRDefault="00462427" w:rsidP="00462427">
      <w:pPr>
        <w:jc w:val="both"/>
        <w:rPr>
          <w:sz w:val="28"/>
          <w:szCs w:val="28"/>
        </w:rPr>
      </w:pPr>
    </w:p>
    <w:p w:rsidR="00462427" w:rsidRPr="00EB7FA6" w:rsidRDefault="00462427" w:rsidP="00462427">
      <w:pPr>
        <w:jc w:val="center"/>
        <w:rPr>
          <w:b/>
          <w:sz w:val="28"/>
          <w:szCs w:val="28"/>
        </w:rPr>
      </w:pPr>
      <w:r w:rsidRPr="00EB7FA6">
        <w:rPr>
          <w:b/>
          <w:sz w:val="28"/>
          <w:szCs w:val="28"/>
        </w:rPr>
        <w:t>3. Маркетинговые исследования локального фармацевтического</w:t>
      </w:r>
    </w:p>
    <w:p w:rsidR="00462427" w:rsidRPr="00EB7FA6" w:rsidRDefault="00462427" w:rsidP="00462427">
      <w:pPr>
        <w:jc w:val="center"/>
        <w:rPr>
          <w:b/>
          <w:sz w:val="28"/>
          <w:szCs w:val="28"/>
        </w:rPr>
      </w:pPr>
      <w:r w:rsidRPr="00EB7FA6">
        <w:rPr>
          <w:b/>
          <w:sz w:val="28"/>
          <w:szCs w:val="28"/>
        </w:rPr>
        <w:t>рынка лекарственных средств опре</w:t>
      </w:r>
      <w:r>
        <w:rPr>
          <w:b/>
          <w:sz w:val="28"/>
          <w:szCs w:val="28"/>
        </w:rPr>
        <w:t>деленной ФТГ на примере конкрет</w:t>
      </w:r>
      <w:r w:rsidRPr="00EB7FA6">
        <w:rPr>
          <w:b/>
          <w:sz w:val="28"/>
          <w:szCs w:val="28"/>
        </w:rPr>
        <w:t>ной фармацевтической организации</w:t>
      </w:r>
    </w:p>
    <w:p w:rsidR="00462427" w:rsidRDefault="00462427" w:rsidP="00462427">
      <w:pPr>
        <w:jc w:val="both"/>
        <w:rPr>
          <w:sz w:val="28"/>
          <w:szCs w:val="28"/>
        </w:rPr>
      </w:pPr>
    </w:p>
    <w:p w:rsidR="00462427" w:rsidRDefault="00462427" w:rsidP="00462427">
      <w:pPr>
        <w:jc w:val="both"/>
        <w:rPr>
          <w:sz w:val="28"/>
          <w:szCs w:val="28"/>
        </w:rPr>
      </w:pPr>
    </w:p>
    <w:p w:rsidR="00462427" w:rsidRPr="00145E03" w:rsidRDefault="00462427" w:rsidP="00462427">
      <w:pPr>
        <w:jc w:val="center"/>
        <w:rPr>
          <w:i/>
          <w:sz w:val="28"/>
          <w:szCs w:val="28"/>
        </w:rPr>
      </w:pPr>
      <w:r w:rsidRPr="003F7D72">
        <w:rPr>
          <w:i/>
          <w:sz w:val="28"/>
          <w:szCs w:val="28"/>
        </w:rPr>
        <w:t>Алгоритм выполнения</w:t>
      </w:r>
    </w:p>
    <w:p w:rsidR="00462427" w:rsidRPr="00EB7FA6" w:rsidRDefault="00462427" w:rsidP="00462427">
      <w:pPr>
        <w:jc w:val="both"/>
        <w:rPr>
          <w:b/>
          <w:sz w:val="28"/>
          <w:szCs w:val="28"/>
        </w:rPr>
      </w:pPr>
      <w:r w:rsidRPr="00EB7FA6">
        <w:rPr>
          <w:b/>
          <w:sz w:val="28"/>
          <w:szCs w:val="28"/>
        </w:rPr>
        <w:lastRenderedPageBreak/>
        <w:t xml:space="preserve">Введение </w:t>
      </w:r>
    </w:p>
    <w:p w:rsidR="00462427" w:rsidRPr="003F7D72" w:rsidRDefault="00462427" w:rsidP="00462427">
      <w:pPr>
        <w:jc w:val="both"/>
        <w:rPr>
          <w:sz w:val="28"/>
          <w:szCs w:val="28"/>
        </w:rPr>
      </w:pPr>
      <w:r w:rsidRPr="00EB7FA6">
        <w:rPr>
          <w:b/>
          <w:sz w:val="28"/>
          <w:szCs w:val="28"/>
        </w:rPr>
        <w:t xml:space="preserve">Глава 1. </w:t>
      </w:r>
      <w:r w:rsidRPr="003F7D72">
        <w:rPr>
          <w:sz w:val="28"/>
          <w:szCs w:val="28"/>
        </w:rPr>
        <w:t xml:space="preserve">Основные тенденции развития маркетинга в фармации </w:t>
      </w:r>
    </w:p>
    <w:p w:rsidR="00462427" w:rsidRPr="003F7D72" w:rsidRDefault="00462427" w:rsidP="00462427">
      <w:pPr>
        <w:jc w:val="both"/>
        <w:rPr>
          <w:sz w:val="28"/>
          <w:szCs w:val="28"/>
        </w:rPr>
      </w:pPr>
      <w:r>
        <w:rPr>
          <w:sz w:val="28"/>
          <w:szCs w:val="28"/>
        </w:rPr>
        <w:t>1.1. Маркетинг: понятие,</w:t>
      </w:r>
      <w:r w:rsidRPr="003F7D72">
        <w:rPr>
          <w:sz w:val="28"/>
          <w:szCs w:val="28"/>
        </w:rPr>
        <w:t xml:space="preserve"> н</w:t>
      </w:r>
      <w:r>
        <w:rPr>
          <w:sz w:val="28"/>
          <w:szCs w:val="28"/>
        </w:rPr>
        <w:t xml:space="preserve">аправления развития, </w:t>
      </w:r>
      <w:r w:rsidRPr="003F7D72">
        <w:rPr>
          <w:sz w:val="28"/>
          <w:szCs w:val="28"/>
        </w:rPr>
        <w:t xml:space="preserve">значение </w:t>
      </w:r>
      <w:r>
        <w:rPr>
          <w:sz w:val="28"/>
          <w:szCs w:val="28"/>
        </w:rPr>
        <w:t>для</w:t>
      </w:r>
      <w:r w:rsidRPr="003F7D72">
        <w:rPr>
          <w:sz w:val="28"/>
          <w:szCs w:val="28"/>
        </w:rPr>
        <w:t>современной</w:t>
      </w:r>
    </w:p>
    <w:p w:rsidR="00462427" w:rsidRPr="003F7D72" w:rsidRDefault="00462427" w:rsidP="00462427">
      <w:pPr>
        <w:jc w:val="both"/>
        <w:rPr>
          <w:sz w:val="28"/>
          <w:szCs w:val="28"/>
        </w:rPr>
      </w:pPr>
      <w:r w:rsidRPr="003F7D72">
        <w:rPr>
          <w:sz w:val="28"/>
          <w:szCs w:val="28"/>
        </w:rPr>
        <w:t xml:space="preserve">фармации </w:t>
      </w:r>
    </w:p>
    <w:p w:rsidR="00462427" w:rsidRPr="003F7D72" w:rsidRDefault="00462427" w:rsidP="00462427">
      <w:pPr>
        <w:jc w:val="both"/>
        <w:rPr>
          <w:sz w:val="28"/>
          <w:szCs w:val="28"/>
        </w:rPr>
      </w:pPr>
      <w:r w:rsidRPr="003F7D72">
        <w:rPr>
          <w:sz w:val="28"/>
          <w:szCs w:val="28"/>
        </w:rPr>
        <w:t>1.2. Современное состояние маркетинговых</w:t>
      </w:r>
      <w:r>
        <w:rPr>
          <w:sz w:val="28"/>
          <w:szCs w:val="28"/>
        </w:rPr>
        <w:t xml:space="preserve"> исследований рынка лекарствен</w:t>
      </w:r>
      <w:r w:rsidRPr="003F7D72">
        <w:rPr>
          <w:sz w:val="28"/>
          <w:szCs w:val="28"/>
        </w:rPr>
        <w:t xml:space="preserve">ных средств изучаемой ФТГ </w:t>
      </w:r>
    </w:p>
    <w:p w:rsidR="00462427" w:rsidRPr="003F7D72" w:rsidRDefault="00462427" w:rsidP="00462427">
      <w:pPr>
        <w:jc w:val="both"/>
        <w:rPr>
          <w:sz w:val="28"/>
          <w:szCs w:val="28"/>
        </w:rPr>
      </w:pPr>
      <w:r w:rsidRPr="00EB7FA6">
        <w:rPr>
          <w:b/>
          <w:sz w:val="28"/>
          <w:szCs w:val="28"/>
        </w:rPr>
        <w:t>Глава 2</w:t>
      </w:r>
      <w:r w:rsidRPr="003F7D72">
        <w:rPr>
          <w:sz w:val="28"/>
          <w:szCs w:val="28"/>
        </w:rPr>
        <w:t>. Маркетинговые исследования л</w:t>
      </w:r>
      <w:r>
        <w:rPr>
          <w:sz w:val="28"/>
          <w:szCs w:val="28"/>
        </w:rPr>
        <w:t>окального (регионального) фарма</w:t>
      </w:r>
      <w:r w:rsidRPr="003F7D72">
        <w:rPr>
          <w:sz w:val="28"/>
          <w:szCs w:val="28"/>
        </w:rPr>
        <w:t>цевтического</w:t>
      </w:r>
      <w:r>
        <w:rPr>
          <w:sz w:val="28"/>
          <w:szCs w:val="28"/>
        </w:rPr>
        <w:t xml:space="preserve"> рынка </w:t>
      </w:r>
      <w:r w:rsidRPr="003F7D72">
        <w:rPr>
          <w:sz w:val="28"/>
          <w:szCs w:val="28"/>
        </w:rPr>
        <w:t xml:space="preserve">лекарственных </w:t>
      </w:r>
      <w:r>
        <w:rPr>
          <w:sz w:val="28"/>
          <w:szCs w:val="28"/>
        </w:rPr>
        <w:t>средств определенной ФТГ (на при</w:t>
      </w:r>
      <w:r w:rsidRPr="003F7D72">
        <w:rPr>
          <w:sz w:val="28"/>
          <w:szCs w:val="28"/>
        </w:rPr>
        <w:t xml:space="preserve">мере конкретной фармацевтической организации или организаций) </w:t>
      </w:r>
    </w:p>
    <w:p w:rsidR="00462427" w:rsidRPr="003F7D72" w:rsidRDefault="00462427" w:rsidP="00462427">
      <w:pPr>
        <w:jc w:val="both"/>
        <w:rPr>
          <w:sz w:val="28"/>
          <w:szCs w:val="28"/>
        </w:rPr>
      </w:pPr>
      <w:r w:rsidRPr="003F7D72">
        <w:rPr>
          <w:sz w:val="28"/>
          <w:szCs w:val="28"/>
        </w:rPr>
        <w:t xml:space="preserve">2.1. Концепция исследования </w:t>
      </w:r>
    </w:p>
    <w:p w:rsidR="00462427" w:rsidRPr="003F7D72" w:rsidRDefault="00462427" w:rsidP="00462427">
      <w:pPr>
        <w:jc w:val="both"/>
        <w:rPr>
          <w:sz w:val="28"/>
          <w:szCs w:val="28"/>
        </w:rPr>
      </w:pPr>
      <w:r w:rsidRPr="003F7D72">
        <w:rPr>
          <w:sz w:val="28"/>
          <w:szCs w:val="28"/>
        </w:rPr>
        <w:t>2.2. Общая характеристика фармацевтической организации (организационно-</w:t>
      </w:r>
    </w:p>
    <w:p w:rsidR="00462427" w:rsidRPr="003F7D72" w:rsidRDefault="00462427" w:rsidP="00462427">
      <w:pPr>
        <w:jc w:val="both"/>
        <w:rPr>
          <w:sz w:val="28"/>
          <w:szCs w:val="28"/>
        </w:rPr>
      </w:pPr>
      <w:r w:rsidRPr="003F7D72">
        <w:rPr>
          <w:sz w:val="28"/>
          <w:szCs w:val="28"/>
        </w:rPr>
        <w:t>правовая форма, местонахождение, структура, ви</w:t>
      </w:r>
      <w:r>
        <w:rPr>
          <w:sz w:val="28"/>
          <w:szCs w:val="28"/>
        </w:rPr>
        <w:t>ды деятельности, объе</w:t>
      </w:r>
      <w:r w:rsidRPr="003F7D72">
        <w:rPr>
          <w:sz w:val="28"/>
          <w:szCs w:val="28"/>
        </w:rPr>
        <w:t xml:space="preserve">мы производства и продаж, штаты и др.) </w:t>
      </w:r>
    </w:p>
    <w:p w:rsidR="00462427" w:rsidRPr="003F7D72" w:rsidRDefault="00462427" w:rsidP="00462427">
      <w:pPr>
        <w:jc w:val="both"/>
        <w:rPr>
          <w:sz w:val="28"/>
          <w:szCs w:val="28"/>
        </w:rPr>
      </w:pPr>
      <w:r w:rsidRPr="003F7D72">
        <w:rPr>
          <w:sz w:val="28"/>
          <w:szCs w:val="28"/>
        </w:rPr>
        <w:t xml:space="preserve">2.3. Анализ ассортимента изучаемой ФТГ в фармацевтической организации </w:t>
      </w:r>
    </w:p>
    <w:p w:rsidR="00462427" w:rsidRPr="003F7D72" w:rsidRDefault="00462427" w:rsidP="00462427">
      <w:pPr>
        <w:jc w:val="both"/>
        <w:rPr>
          <w:sz w:val="28"/>
          <w:szCs w:val="28"/>
        </w:rPr>
      </w:pPr>
      <w:r>
        <w:rPr>
          <w:sz w:val="28"/>
          <w:szCs w:val="28"/>
        </w:rPr>
        <w:t>(по группам АТХ</w:t>
      </w:r>
      <w:r w:rsidRPr="003F7D72">
        <w:rPr>
          <w:sz w:val="28"/>
          <w:szCs w:val="28"/>
        </w:rPr>
        <w:t xml:space="preserve"> классификации, по М</w:t>
      </w:r>
      <w:r>
        <w:rPr>
          <w:sz w:val="28"/>
          <w:szCs w:val="28"/>
        </w:rPr>
        <w:t xml:space="preserve">НН, по ТН, по  составу, по формам  выпуска, по странам-производителям, по </w:t>
      </w:r>
      <w:r w:rsidRPr="003F7D72">
        <w:rPr>
          <w:sz w:val="28"/>
          <w:szCs w:val="28"/>
        </w:rPr>
        <w:t xml:space="preserve">датам </w:t>
      </w:r>
      <w:r>
        <w:rPr>
          <w:sz w:val="28"/>
          <w:szCs w:val="28"/>
        </w:rPr>
        <w:t xml:space="preserve">регистрации </w:t>
      </w:r>
      <w:r w:rsidRPr="003F7D72">
        <w:rPr>
          <w:sz w:val="28"/>
          <w:szCs w:val="28"/>
        </w:rPr>
        <w:t xml:space="preserve">на рынке РФ) </w:t>
      </w:r>
    </w:p>
    <w:p w:rsidR="00462427" w:rsidRPr="003F7D72" w:rsidRDefault="00462427" w:rsidP="00462427">
      <w:pPr>
        <w:jc w:val="both"/>
        <w:rPr>
          <w:sz w:val="28"/>
          <w:szCs w:val="28"/>
        </w:rPr>
      </w:pPr>
      <w:r>
        <w:rPr>
          <w:sz w:val="28"/>
          <w:szCs w:val="28"/>
        </w:rPr>
        <w:t xml:space="preserve">2.4.1. АВС/XYZ – анализ ассортимента лекарственных средств </w:t>
      </w:r>
      <w:r w:rsidRPr="003F7D72">
        <w:rPr>
          <w:sz w:val="28"/>
          <w:szCs w:val="28"/>
        </w:rPr>
        <w:t>изучаемой</w:t>
      </w:r>
    </w:p>
    <w:p w:rsidR="00462427" w:rsidRPr="003F7D72" w:rsidRDefault="00462427" w:rsidP="00462427">
      <w:pPr>
        <w:jc w:val="both"/>
        <w:rPr>
          <w:sz w:val="28"/>
          <w:szCs w:val="28"/>
        </w:rPr>
      </w:pPr>
      <w:r w:rsidRPr="003F7D72">
        <w:rPr>
          <w:sz w:val="28"/>
          <w:szCs w:val="28"/>
        </w:rPr>
        <w:t xml:space="preserve">ФТГ по данным объемов продаж (закупок) </w:t>
      </w:r>
    </w:p>
    <w:p w:rsidR="00462427" w:rsidRPr="003F7D72" w:rsidRDefault="00462427" w:rsidP="00462427">
      <w:pPr>
        <w:jc w:val="both"/>
        <w:rPr>
          <w:sz w:val="28"/>
          <w:szCs w:val="28"/>
        </w:rPr>
      </w:pPr>
      <w:r w:rsidRPr="003F7D72">
        <w:rPr>
          <w:sz w:val="28"/>
          <w:szCs w:val="28"/>
        </w:rPr>
        <w:t xml:space="preserve">2.4.2. Анализ жизненных циклов и прогноз </w:t>
      </w:r>
      <w:r>
        <w:rPr>
          <w:sz w:val="28"/>
          <w:szCs w:val="28"/>
        </w:rPr>
        <w:t>объемов продаж (закупок) лекар</w:t>
      </w:r>
      <w:r w:rsidRPr="003F7D72">
        <w:rPr>
          <w:sz w:val="28"/>
          <w:szCs w:val="28"/>
        </w:rPr>
        <w:t xml:space="preserve">ственных средств изучаемой ФТГ  </w:t>
      </w:r>
    </w:p>
    <w:p w:rsidR="00462427" w:rsidRPr="00EB7FA6" w:rsidRDefault="00462427" w:rsidP="00462427">
      <w:pPr>
        <w:jc w:val="both"/>
        <w:rPr>
          <w:b/>
          <w:sz w:val="28"/>
          <w:szCs w:val="28"/>
        </w:rPr>
      </w:pPr>
      <w:r w:rsidRPr="00EB7FA6">
        <w:rPr>
          <w:b/>
          <w:sz w:val="28"/>
          <w:szCs w:val="28"/>
        </w:rPr>
        <w:t xml:space="preserve">Выводы </w:t>
      </w:r>
    </w:p>
    <w:p w:rsidR="00462427" w:rsidRPr="00EB7FA6" w:rsidRDefault="00462427" w:rsidP="00462427">
      <w:pPr>
        <w:jc w:val="both"/>
        <w:rPr>
          <w:b/>
          <w:sz w:val="28"/>
          <w:szCs w:val="28"/>
        </w:rPr>
      </w:pPr>
      <w:r w:rsidRPr="00EB7FA6">
        <w:rPr>
          <w:b/>
          <w:sz w:val="28"/>
          <w:szCs w:val="28"/>
        </w:rPr>
        <w:t xml:space="preserve">Литература </w:t>
      </w:r>
    </w:p>
    <w:p w:rsidR="00462427" w:rsidRPr="00EB7FA6" w:rsidRDefault="00462427" w:rsidP="00462427">
      <w:pPr>
        <w:jc w:val="both"/>
        <w:rPr>
          <w:b/>
          <w:sz w:val="28"/>
          <w:szCs w:val="28"/>
        </w:rPr>
      </w:pPr>
      <w:r w:rsidRPr="00EB7FA6">
        <w:rPr>
          <w:b/>
          <w:sz w:val="28"/>
          <w:szCs w:val="28"/>
        </w:rPr>
        <w:t>Приложения</w:t>
      </w:r>
    </w:p>
    <w:p w:rsidR="00462427" w:rsidRPr="003F7D72" w:rsidRDefault="00462427" w:rsidP="00462427">
      <w:pPr>
        <w:jc w:val="both"/>
        <w:rPr>
          <w:sz w:val="28"/>
          <w:szCs w:val="28"/>
        </w:rPr>
      </w:pPr>
    </w:p>
    <w:p w:rsidR="00462427" w:rsidRDefault="00462427" w:rsidP="00462427">
      <w:pPr>
        <w:jc w:val="center"/>
        <w:rPr>
          <w:b/>
          <w:sz w:val="28"/>
          <w:szCs w:val="28"/>
        </w:rPr>
      </w:pPr>
      <w:r w:rsidRPr="00EB7FA6">
        <w:rPr>
          <w:b/>
          <w:sz w:val="28"/>
          <w:szCs w:val="28"/>
        </w:rPr>
        <w:t>4. Маркетинговый анализ асс</w:t>
      </w:r>
      <w:r>
        <w:rPr>
          <w:b/>
          <w:sz w:val="28"/>
          <w:szCs w:val="28"/>
        </w:rPr>
        <w:t>ортимента лекарственных препара</w:t>
      </w:r>
      <w:r w:rsidRPr="00EB7FA6">
        <w:rPr>
          <w:b/>
          <w:sz w:val="28"/>
          <w:szCs w:val="28"/>
        </w:rPr>
        <w:t>тов</w:t>
      </w:r>
    </w:p>
    <w:p w:rsidR="00462427" w:rsidRPr="00EB7FA6" w:rsidRDefault="00462427" w:rsidP="00462427">
      <w:pPr>
        <w:jc w:val="center"/>
        <w:rPr>
          <w:b/>
          <w:sz w:val="28"/>
          <w:szCs w:val="28"/>
        </w:rPr>
      </w:pPr>
      <w:r w:rsidRPr="00EB7FA6">
        <w:rPr>
          <w:b/>
          <w:sz w:val="28"/>
          <w:szCs w:val="28"/>
        </w:rPr>
        <w:t xml:space="preserve"> на основе конкретного лекарственного средства</w:t>
      </w:r>
    </w:p>
    <w:p w:rsidR="00462427" w:rsidRPr="00EB7FA6" w:rsidRDefault="00462427" w:rsidP="00462427">
      <w:pPr>
        <w:jc w:val="center"/>
        <w:rPr>
          <w:b/>
          <w:sz w:val="28"/>
          <w:szCs w:val="28"/>
        </w:rPr>
      </w:pPr>
    </w:p>
    <w:p w:rsidR="00462427" w:rsidRPr="00145E03" w:rsidRDefault="00462427" w:rsidP="00462427">
      <w:pPr>
        <w:jc w:val="center"/>
        <w:rPr>
          <w:i/>
          <w:sz w:val="28"/>
          <w:szCs w:val="28"/>
        </w:rPr>
      </w:pPr>
      <w:r w:rsidRPr="003F7D72">
        <w:rPr>
          <w:i/>
          <w:sz w:val="28"/>
          <w:szCs w:val="28"/>
        </w:rPr>
        <w:t>Алгоритм выполнения</w:t>
      </w:r>
    </w:p>
    <w:p w:rsidR="00462427" w:rsidRPr="00EB7FA6" w:rsidRDefault="00462427" w:rsidP="00462427">
      <w:pPr>
        <w:jc w:val="both"/>
        <w:rPr>
          <w:b/>
          <w:sz w:val="28"/>
          <w:szCs w:val="28"/>
        </w:rPr>
      </w:pPr>
      <w:r w:rsidRPr="00EB7FA6">
        <w:rPr>
          <w:b/>
          <w:sz w:val="28"/>
          <w:szCs w:val="28"/>
        </w:rPr>
        <w:t xml:space="preserve">Введение </w:t>
      </w:r>
    </w:p>
    <w:p w:rsidR="00462427" w:rsidRPr="003F7D72" w:rsidRDefault="00462427" w:rsidP="00462427">
      <w:pPr>
        <w:jc w:val="both"/>
        <w:rPr>
          <w:sz w:val="28"/>
          <w:szCs w:val="28"/>
        </w:rPr>
      </w:pPr>
      <w:r>
        <w:rPr>
          <w:b/>
          <w:sz w:val="28"/>
          <w:szCs w:val="28"/>
        </w:rPr>
        <w:t>Глава</w:t>
      </w:r>
      <w:r w:rsidRPr="00EB7FA6">
        <w:rPr>
          <w:b/>
          <w:sz w:val="28"/>
          <w:szCs w:val="28"/>
        </w:rPr>
        <w:t xml:space="preserve"> 1</w:t>
      </w:r>
      <w:r>
        <w:rPr>
          <w:sz w:val="28"/>
          <w:szCs w:val="28"/>
        </w:rPr>
        <w:t>. Маркетинговые подходы к изучению фармацевтического</w:t>
      </w:r>
      <w:r w:rsidRPr="003F7D72">
        <w:rPr>
          <w:sz w:val="28"/>
          <w:szCs w:val="28"/>
        </w:rPr>
        <w:t xml:space="preserve"> рынка </w:t>
      </w:r>
    </w:p>
    <w:p w:rsidR="00462427" w:rsidRPr="003F7D72" w:rsidRDefault="00462427" w:rsidP="00462427">
      <w:pPr>
        <w:jc w:val="both"/>
        <w:rPr>
          <w:sz w:val="28"/>
          <w:szCs w:val="28"/>
        </w:rPr>
      </w:pPr>
      <w:r w:rsidRPr="003F7D72">
        <w:rPr>
          <w:sz w:val="28"/>
          <w:szCs w:val="28"/>
        </w:rPr>
        <w:t>товаров</w:t>
      </w:r>
    </w:p>
    <w:p w:rsidR="00462427" w:rsidRPr="003F7D72" w:rsidRDefault="00462427" w:rsidP="00462427">
      <w:pPr>
        <w:jc w:val="both"/>
        <w:rPr>
          <w:sz w:val="28"/>
          <w:szCs w:val="28"/>
        </w:rPr>
      </w:pPr>
      <w:r>
        <w:rPr>
          <w:sz w:val="28"/>
          <w:szCs w:val="28"/>
        </w:rPr>
        <w:t xml:space="preserve">1.1. </w:t>
      </w:r>
      <w:r w:rsidRPr="003F7D72">
        <w:rPr>
          <w:sz w:val="28"/>
          <w:szCs w:val="28"/>
        </w:rPr>
        <w:t>Особенности маркетинговых иссле</w:t>
      </w:r>
      <w:r>
        <w:rPr>
          <w:sz w:val="28"/>
          <w:szCs w:val="28"/>
        </w:rPr>
        <w:t>дований фармацевтической продук</w:t>
      </w:r>
      <w:r w:rsidRPr="003F7D72">
        <w:rPr>
          <w:sz w:val="28"/>
          <w:szCs w:val="28"/>
        </w:rPr>
        <w:t xml:space="preserve">ции </w:t>
      </w:r>
    </w:p>
    <w:p w:rsidR="00462427" w:rsidRPr="003F7D72" w:rsidRDefault="00462427" w:rsidP="00462427">
      <w:pPr>
        <w:jc w:val="both"/>
        <w:rPr>
          <w:sz w:val="28"/>
          <w:szCs w:val="28"/>
        </w:rPr>
      </w:pPr>
      <w:r>
        <w:rPr>
          <w:sz w:val="28"/>
          <w:szCs w:val="28"/>
        </w:rPr>
        <w:t>1.2. Товароведческая характеристика лекарственного средства (классифи</w:t>
      </w:r>
      <w:r w:rsidRPr="003F7D72">
        <w:rPr>
          <w:sz w:val="28"/>
          <w:szCs w:val="28"/>
        </w:rPr>
        <w:t>кационная группа с учетом различн</w:t>
      </w:r>
      <w:r>
        <w:rPr>
          <w:sz w:val="28"/>
          <w:szCs w:val="28"/>
        </w:rPr>
        <w:t>ых классификаций, фармакологиче</w:t>
      </w:r>
      <w:r w:rsidRPr="003F7D72">
        <w:rPr>
          <w:sz w:val="28"/>
          <w:szCs w:val="28"/>
        </w:rPr>
        <w:t xml:space="preserve">ской действие, применение, особенности хранения и отпуска из аптеки) </w:t>
      </w:r>
    </w:p>
    <w:p w:rsidR="00462427" w:rsidRPr="003F7D72" w:rsidRDefault="00462427" w:rsidP="00462427">
      <w:pPr>
        <w:jc w:val="both"/>
        <w:rPr>
          <w:sz w:val="28"/>
          <w:szCs w:val="28"/>
        </w:rPr>
      </w:pPr>
      <w:r w:rsidRPr="00EB7FA6">
        <w:rPr>
          <w:b/>
          <w:sz w:val="28"/>
          <w:szCs w:val="28"/>
        </w:rPr>
        <w:t>Глава 2.</w:t>
      </w:r>
      <w:r>
        <w:rPr>
          <w:sz w:val="28"/>
          <w:szCs w:val="28"/>
        </w:rPr>
        <w:t xml:space="preserve"> Маркетинговый анализ ассортимента лекарственных препара</w:t>
      </w:r>
      <w:r w:rsidRPr="003F7D72">
        <w:rPr>
          <w:sz w:val="28"/>
          <w:szCs w:val="28"/>
        </w:rPr>
        <w:t xml:space="preserve">тов на основе конкретного лекарственного средства </w:t>
      </w:r>
    </w:p>
    <w:p w:rsidR="00462427" w:rsidRPr="003F7D72" w:rsidRDefault="00462427" w:rsidP="00462427">
      <w:pPr>
        <w:jc w:val="both"/>
        <w:rPr>
          <w:sz w:val="28"/>
          <w:szCs w:val="28"/>
        </w:rPr>
      </w:pPr>
      <w:r w:rsidRPr="003F7D72">
        <w:rPr>
          <w:sz w:val="28"/>
          <w:szCs w:val="28"/>
        </w:rPr>
        <w:t xml:space="preserve">2.1. Концепция исследования </w:t>
      </w:r>
    </w:p>
    <w:p w:rsidR="00462427" w:rsidRPr="003F7D72" w:rsidRDefault="00462427" w:rsidP="00462427">
      <w:pPr>
        <w:jc w:val="both"/>
        <w:rPr>
          <w:sz w:val="28"/>
          <w:szCs w:val="28"/>
        </w:rPr>
      </w:pPr>
      <w:r w:rsidRPr="003F7D72">
        <w:rPr>
          <w:sz w:val="28"/>
          <w:szCs w:val="28"/>
        </w:rPr>
        <w:t xml:space="preserve">2.2. Анализ ассортимента лекарственных препаратов, выпускаемых на основе </w:t>
      </w:r>
    </w:p>
    <w:p w:rsidR="00462427" w:rsidRPr="003F7D72" w:rsidRDefault="00462427" w:rsidP="00462427">
      <w:pPr>
        <w:jc w:val="both"/>
        <w:rPr>
          <w:sz w:val="28"/>
          <w:szCs w:val="28"/>
        </w:rPr>
      </w:pPr>
      <w:r>
        <w:rPr>
          <w:sz w:val="28"/>
          <w:szCs w:val="28"/>
        </w:rPr>
        <w:t>изученного</w:t>
      </w:r>
      <w:r w:rsidRPr="003F7D72">
        <w:rPr>
          <w:sz w:val="28"/>
          <w:szCs w:val="28"/>
        </w:rPr>
        <w:t xml:space="preserve"> лека</w:t>
      </w:r>
      <w:r>
        <w:rPr>
          <w:sz w:val="28"/>
          <w:szCs w:val="28"/>
        </w:rPr>
        <w:t xml:space="preserve">рственного средства, </w:t>
      </w:r>
      <w:r w:rsidRPr="003F7D72">
        <w:rPr>
          <w:sz w:val="28"/>
          <w:szCs w:val="28"/>
        </w:rPr>
        <w:t xml:space="preserve">разрешенных </w:t>
      </w:r>
      <w:r>
        <w:rPr>
          <w:sz w:val="28"/>
          <w:szCs w:val="28"/>
        </w:rPr>
        <w:t>к применению</w:t>
      </w:r>
      <w:r w:rsidRPr="003F7D72">
        <w:rPr>
          <w:sz w:val="28"/>
          <w:szCs w:val="28"/>
        </w:rPr>
        <w:t xml:space="preserve"> в </w:t>
      </w:r>
      <w:r>
        <w:rPr>
          <w:sz w:val="28"/>
          <w:szCs w:val="28"/>
        </w:rPr>
        <w:t xml:space="preserve">стране  (по ТН, по формам выпуска, по странам-, </w:t>
      </w:r>
      <w:r w:rsidRPr="003F7D72">
        <w:rPr>
          <w:sz w:val="28"/>
          <w:szCs w:val="28"/>
        </w:rPr>
        <w:t xml:space="preserve">фирмам-производителям, по датам регистрации) </w:t>
      </w:r>
    </w:p>
    <w:p w:rsidR="00462427" w:rsidRPr="003F7D72" w:rsidRDefault="00462427" w:rsidP="00462427">
      <w:pPr>
        <w:jc w:val="both"/>
        <w:rPr>
          <w:sz w:val="28"/>
          <w:szCs w:val="28"/>
        </w:rPr>
      </w:pPr>
      <w:r w:rsidRPr="003F7D72">
        <w:rPr>
          <w:sz w:val="28"/>
          <w:szCs w:val="28"/>
        </w:rPr>
        <w:t>2.3. Анализ ассортимента лекарственных пр</w:t>
      </w:r>
      <w:r>
        <w:rPr>
          <w:sz w:val="28"/>
          <w:szCs w:val="28"/>
        </w:rPr>
        <w:t xml:space="preserve">епаратов, содержащих данное лекарственное </w:t>
      </w:r>
      <w:r w:rsidRPr="003F7D72">
        <w:rPr>
          <w:sz w:val="28"/>
          <w:szCs w:val="28"/>
        </w:rPr>
        <w:t xml:space="preserve">средство, на </w:t>
      </w:r>
      <w:r>
        <w:rPr>
          <w:sz w:val="28"/>
          <w:szCs w:val="28"/>
        </w:rPr>
        <w:t>определенном сегменте (региональном, ло</w:t>
      </w:r>
      <w:r w:rsidRPr="003F7D72">
        <w:rPr>
          <w:sz w:val="28"/>
          <w:szCs w:val="28"/>
        </w:rPr>
        <w:t xml:space="preserve">кальном) фармацевтического рынка  </w:t>
      </w:r>
    </w:p>
    <w:p w:rsidR="00462427" w:rsidRPr="003F7D72" w:rsidRDefault="00462427" w:rsidP="00462427">
      <w:pPr>
        <w:jc w:val="both"/>
        <w:rPr>
          <w:sz w:val="28"/>
          <w:szCs w:val="28"/>
        </w:rPr>
      </w:pPr>
      <w:r w:rsidRPr="003F7D72">
        <w:rPr>
          <w:sz w:val="28"/>
          <w:szCs w:val="28"/>
        </w:rPr>
        <w:t>2.4. Сравнительная оценка базового и торгового ассортимента лекарственных</w:t>
      </w:r>
    </w:p>
    <w:p w:rsidR="00462427" w:rsidRPr="003F7D72" w:rsidRDefault="00462427" w:rsidP="00462427">
      <w:pPr>
        <w:jc w:val="both"/>
        <w:rPr>
          <w:sz w:val="28"/>
          <w:szCs w:val="28"/>
        </w:rPr>
      </w:pPr>
      <w:r w:rsidRPr="003F7D72">
        <w:rPr>
          <w:sz w:val="28"/>
          <w:szCs w:val="28"/>
        </w:rPr>
        <w:t xml:space="preserve">препаратов, выпускаемых на основе изучаемого лекарственного средства </w:t>
      </w:r>
    </w:p>
    <w:p w:rsidR="00462427" w:rsidRPr="003F7D72" w:rsidRDefault="00462427" w:rsidP="00462427">
      <w:pPr>
        <w:jc w:val="both"/>
        <w:rPr>
          <w:sz w:val="28"/>
          <w:szCs w:val="28"/>
        </w:rPr>
      </w:pPr>
      <w:r w:rsidRPr="003F7D72">
        <w:rPr>
          <w:sz w:val="28"/>
          <w:szCs w:val="28"/>
        </w:rPr>
        <w:t xml:space="preserve">по показателям ассортимента </w:t>
      </w:r>
    </w:p>
    <w:p w:rsidR="00462427" w:rsidRPr="00640580" w:rsidRDefault="00462427" w:rsidP="00462427">
      <w:pPr>
        <w:jc w:val="both"/>
        <w:rPr>
          <w:b/>
          <w:sz w:val="28"/>
          <w:szCs w:val="28"/>
        </w:rPr>
      </w:pPr>
      <w:r w:rsidRPr="00640580">
        <w:rPr>
          <w:b/>
          <w:sz w:val="28"/>
          <w:szCs w:val="28"/>
        </w:rPr>
        <w:t xml:space="preserve">Выводы </w:t>
      </w:r>
    </w:p>
    <w:p w:rsidR="00462427" w:rsidRPr="00640580" w:rsidRDefault="00462427" w:rsidP="00462427">
      <w:pPr>
        <w:jc w:val="both"/>
        <w:rPr>
          <w:b/>
          <w:sz w:val="28"/>
          <w:szCs w:val="28"/>
        </w:rPr>
      </w:pPr>
      <w:r w:rsidRPr="00640580">
        <w:rPr>
          <w:b/>
          <w:sz w:val="28"/>
          <w:szCs w:val="28"/>
        </w:rPr>
        <w:t xml:space="preserve">Литература </w:t>
      </w:r>
    </w:p>
    <w:p w:rsidR="00462427" w:rsidRPr="00640580" w:rsidRDefault="00462427" w:rsidP="00462427">
      <w:pPr>
        <w:jc w:val="both"/>
        <w:rPr>
          <w:b/>
          <w:sz w:val="28"/>
          <w:szCs w:val="28"/>
        </w:rPr>
      </w:pPr>
      <w:r w:rsidRPr="00640580">
        <w:rPr>
          <w:b/>
          <w:sz w:val="28"/>
          <w:szCs w:val="28"/>
        </w:rPr>
        <w:t>Приложения</w:t>
      </w:r>
    </w:p>
    <w:p w:rsidR="00462427" w:rsidRDefault="00462427" w:rsidP="00462427">
      <w:pPr>
        <w:jc w:val="both"/>
        <w:rPr>
          <w:sz w:val="28"/>
          <w:szCs w:val="28"/>
        </w:rPr>
      </w:pPr>
    </w:p>
    <w:p w:rsidR="00462427" w:rsidRPr="00640580" w:rsidRDefault="00462427" w:rsidP="00462427">
      <w:pPr>
        <w:jc w:val="center"/>
        <w:rPr>
          <w:b/>
          <w:sz w:val="28"/>
          <w:szCs w:val="28"/>
        </w:rPr>
      </w:pPr>
      <w:r w:rsidRPr="00640580">
        <w:rPr>
          <w:b/>
          <w:sz w:val="28"/>
          <w:szCs w:val="28"/>
        </w:rPr>
        <w:t>5. Маркетинговые исследования фармацевтического рынка</w:t>
      </w:r>
    </w:p>
    <w:p w:rsidR="00462427" w:rsidRPr="00640580" w:rsidRDefault="00462427" w:rsidP="00462427">
      <w:pPr>
        <w:jc w:val="center"/>
        <w:rPr>
          <w:b/>
          <w:sz w:val="28"/>
          <w:szCs w:val="28"/>
        </w:rPr>
      </w:pPr>
      <w:r w:rsidRPr="00640580">
        <w:rPr>
          <w:b/>
          <w:sz w:val="28"/>
          <w:szCs w:val="28"/>
        </w:rPr>
        <w:t>определенной страны</w:t>
      </w:r>
    </w:p>
    <w:p w:rsidR="00462427" w:rsidRDefault="00462427" w:rsidP="00462427">
      <w:pPr>
        <w:jc w:val="both"/>
        <w:rPr>
          <w:sz w:val="28"/>
          <w:szCs w:val="28"/>
        </w:rPr>
      </w:pPr>
    </w:p>
    <w:p w:rsidR="00462427" w:rsidRPr="00145E03" w:rsidRDefault="00462427" w:rsidP="00462427">
      <w:pPr>
        <w:jc w:val="center"/>
        <w:rPr>
          <w:i/>
          <w:sz w:val="28"/>
          <w:szCs w:val="28"/>
        </w:rPr>
      </w:pPr>
      <w:r w:rsidRPr="003F7D72">
        <w:rPr>
          <w:i/>
          <w:sz w:val="28"/>
          <w:szCs w:val="28"/>
        </w:rPr>
        <w:t>Алгоритм выполнения</w:t>
      </w:r>
    </w:p>
    <w:p w:rsidR="00462427" w:rsidRPr="00640580" w:rsidRDefault="00462427" w:rsidP="00462427">
      <w:pPr>
        <w:jc w:val="both"/>
        <w:rPr>
          <w:b/>
          <w:sz w:val="28"/>
          <w:szCs w:val="28"/>
        </w:rPr>
      </w:pPr>
      <w:r w:rsidRPr="00640580">
        <w:rPr>
          <w:b/>
          <w:sz w:val="28"/>
          <w:szCs w:val="28"/>
        </w:rPr>
        <w:t xml:space="preserve">Введение </w:t>
      </w:r>
    </w:p>
    <w:p w:rsidR="00462427" w:rsidRPr="003F7D72" w:rsidRDefault="00462427" w:rsidP="00462427">
      <w:pPr>
        <w:jc w:val="both"/>
        <w:rPr>
          <w:sz w:val="28"/>
          <w:szCs w:val="28"/>
        </w:rPr>
      </w:pPr>
      <w:r>
        <w:rPr>
          <w:b/>
          <w:sz w:val="28"/>
          <w:szCs w:val="28"/>
        </w:rPr>
        <w:t xml:space="preserve">Глава </w:t>
      </w:r>
      <w:r w:rsidRPr="00640580">
        <w:rPr>
          <w:b/>
          <w:sz w:val="28"/>
          <w:szCs w:val="28"/>
        </w:rPr>
        <w:t>1</w:t>
      </w:r>
      <w:r>
        <w:rPr>
          <w:sz w:val="28"/>
          <w:szCs w:val="28"/>
        </w:rPr>
        <w:t xml:space="preserve">. Маркетинговые подходы к изучению фармацевтического </w:t>
      </w:r>
      <w:r w:rsidRPr="003F7D72">
        <w:rPr>
          <w:sz w:val="28"/>
          <w:szCs w:val="28"/>
        </w:rPr>
        <w:t xml:space="preserve">рынка </w:t>
      </w:r>
    </w:p>
    <w:p w:rsidR="00462427" w:rsidRPr="003F7D72" w:rsidRDefault="00462427" w:rsidP="00462427">
      <w:pPr>
        <w:jc w:val="both"/>
        <w:rPr>
          <w:sz w:val="28"/>
          <w:szCs w:val="28"/>
        </w:rPr>
      </w:pPr>
      <w:r w:rsidRPr="003F7D72">
        <w:rPr>
          <w:sz w:val="28"/>
          <w:szCs w:val="28"/>
        </w:rPr>
        <w:t xml:space="preserve">товаров </w:t>
      </w:r>
    </w:p>
    <w:p w:rsidR="00462427" w:rsidRPr="003F7D72" w:rsidRDefault="00462427" w:rsidP="00462427">
      <w:pPr>
        <w:jc w:val="both"/>
        <w:rPr>
          <w:sz w:val="28"/>
          <w:szCs w:val="28"/>
        </w:rPr>
      </w:pPr>
      <w:r>
        <w:rPr>
          <w:sz w:val="28"/>
          <w:szCs w:val="28"/>
        </w:rPr>
        <w:t xml:space="preserve">1.1. </w:t>
      </w:r>
      <w:r w:rsidRPr="003F7D72">
        <w:rPr>
          <w:sz w:val="28"/>
          <w:szCs w:val="28"/>
        </w:rPr>
        <w:t xml:space="preserve">Общая характеристика состояния и проблем здравоохранения в стране </w:t>
      </w:r>
    </w:p>
    <w:p w:rsidR="00462427" w:rsidRPr="003F7D72" w:rsidRDefault="00462427" w:rsidP="00462427">
      <w:pPr>
        <w:jc w:val="both"/>
        <w:rPr>
          <w:sz w:val="28"/>
          <w:szCs w:val="28"/>
        </w:rPr>
      </w:pPr>
      <w:r>
        <w:rPr>
          <w:sz w:val="28"/>
          <w:szCs w:val="28"/>
        </w:rPr>
        <w:t>1.2. Анализ фармацевтического рынка страны: общая характеристика, тен</w:t>
      </w:r>
      <w:r w:rsidRPr="003F7D72">
        <w:rPr>
          <w:sz w:val="28"/>
          <w:szCs w:val="28"/>
        </w:rPr>
        <w:t xml:space="preserve">денции и перспективы развития. </w:t>
      </w:r>
    </w:p>
    <w:p w:rsidR="00462427" w:rsidRPr="003F7D72" w:rsidRDefault="00462427" w:rsidP="00462427">
      <w:pPr>
        <w:jc w:val="both"/>
        <w:rPr>
          <w:sz w:val="28"/>
          <w:szCs w:val="28"/>
        </w:rPr>
      </w:pPr>
      <w:r w:rsidRPr="00640580">
        <w:rPr>
          <w:b/>
          <w:sz w:val="28"/>
          <w:szCs w:val="28"/>
        </w:rPr>
        <w:t>Глава 2.</w:t>
      </w:r>
      <w:r w:rsidRPr="003F7D72">
        <w:rPr>
          <w:sz w:val="28"/>
          <w:szCs w:val="28"/>
        </w:rPr>
        <w:t xml:space="preserve"> Маркетинговые исследования</w:t>
      </w:r>
      <w:r>
        <w:rPr>
          <w:sz w:val="28"/>
          <w:szCs w:val="28"/>
        </w:rPr>
        <w:t xml:space="preserve"> фармацевтического рынка опреде</w:t>
      </w:r>
      <w:r w:rsidRPr="003F7D72">
        <w:rPr>
          <w:sz w:val="28"/>
          <w:szCs w:val="28"/>
        </w:rPr>
        <w:t xml:space="preserve">ленной страны </w:t>
      </w:r>
    </w:p>
    <w:p w:rsidR="00462427" w:rsidRPr="003F7D72" w:rsidRDefault="00462427" w:rsidP="00462427">
      <w:pPr>
        <w:jc w:val="both"/>
        <w:rPr>
          <w:sz w:val="28"/>
          <w:szCs w:val="28"/>
        </w:rPr>
      </w:pPr>
      <w:r w:rsidRPr="003F7D72">
        <w:rPr>
          <w:sz w:val="28"/>
          <w:szCs w:val="28"/>
        </w:rPr>
        <w:t xml:space="preserve">2.1. Концепция исследования </w:t>
      </w:r>
    </w:p>
    <w:p w:rsidR="00462427" w:rsidRPr="003F7D72" w:rsidRDefault="00462427" w:rsidP="00462427">
      <w:pPr>
        <w:jc w:val="both"/>
        <w:rPr>
          <w:sz w:val="28"/>
          <w:szCs w:val="28"/>
        </w:rPr>
      </w:pPr>
      <w:r>
        <w:rPr>
          <w:sz w:val="28"/>
          <w:szCs w:val="28"/>
        </w:rPr>
        <w:t>2.2.</w:t>
      </w:r>
      <w:r w:rsidRPr="003F7D72">
        <w:rPr>
          <w:sz w:val="28"/>
          <w:szCs w:val="28"/>
        </w:rPr>
        <w:t>Характ</w:t>
      </w:r>
      <w:r>
        <w:rPr>
          <w:sz w:val="28"/>
          <w:szCs w:val="28"/>
        </w:rPr>
        <w:t xml:space="preserve">еристика основных фирм-производителей ЛС (название, </w:t>
      </w:r>
      <w:r w:rsidRPr="003F7D72">
        <w:rPr>
          <w:sz w:val="28"/>
          <w:szCs w:val="28"/>
        </w:rPr>
        <w:t xml:space="preserve">объем </w:t>
      </w:r>
    </w:p>
    <w:p w:rsidR="00462427" w:rsidRPr="003F7D72" w:rsidRDefault="00462427" w:rsidP="00462427">
      <w:pPr>
        <w:jc w:val="both"/>
        <w:rPr>
          <w:sz w:val="28"/>
          <w:szCs w:val="28"/>
        </w:rPr>
      </w:pPr>
      <w:r>
        <w:rPr>
          <w:sz w:val="28"/>
          <w:szCs w:val="28"/>
        </w:rPr>
        <w:t xml:space="preserve">производства, связь с </w:t>
      </w:r>
      <w:r w:rsidRPr="003F7D72">
        <w:rPr>
          <w:sz w:val="28"/>
          <w:szCs w:val="28"/>
        </w:rPr>
        <w:t xml:space="preserve">международным </w:t>
      </w:r>
      <w:r>
        <w:rPr>
          <w:sz w:val="28"/>
          <w:szCs w:val="28"/>
        </w:rPr>
        <w:t>фармацевтическим рынком</w:t>
      </w:r>
      <w:r w:rsidRPr="003F7D72">
        <w:rPr>
          <w:sz w:val="28"/>
          <w:szCs w:val="28"/>
        </w:rPr>
        <w:t xml:space="preserve"> и т.д.) </w:t>
      </w:r>
    </w:p>
    <w:p w:rsidR="00462427" w:rsidRPr="003F7D72" w:rsidRDefault="00462427" w:rsidP="00462427">
      <w:pPr>
        <w:jc w:val="both"/>
        <w:rPr>
          <w:sz w:val="28"/>
          <w:szCs w:val="28"/>
        </w:rPr>
      </w:pPr>
      <w:r w:rsidRPr="003F7D72">
        <w:rPr>
          <w:sz w:val="28"/>
          <w:szCs w:val="28"/>
        </w:rPr>
        <w:t>2.3. Характеристика ассортиме</w:t>
      </w:r>
      <w:r>
        <w:rPr>
          <w:sz w:val="28"/>
          <w:szCs w:val="28"/>
        </w:rPr>
        <w:t xml:space="preserve">нта и потребительских свойств </w:t>
      </w:r>
      <w:r w:rsidRPr="003F7D72">
        <w:rPr>
          <w:sz w:val="28"/>
          <w:szCs w:val="28"/>
        </w:rPr>
        <w:t xml:space="preserve">ЛС основных </w:t>
      </w:r>
    </w:p>
    <w:p w:rsidR="00462427" w:rsidRPr="003F7D72" w:rsidRDefault="00462427" w:rsidP="00462427">
      <w:pPr>
        <w:jc w:val="both"/>
        <w:rPr>
          <w:sz w:val="28"/>
          <w:szCs w:val="28"/>
        </w:rPr>
      </w:pPr>
      <w:r>
        <w:rPr>
          <w:sz w:val="28"/>
          <w:szCs w:val="28"/>
        </w:rPr>
        <w:t xml:space="preserve">фирм-производителей </w:t>
      </w:r>
      <w:r w:rsidRPr="003F7D72">
        <w:rPr>
          <w:sz w:val="28"/>
          <w:szCs w:val="28"/>
        </w:rPr>
        <w:t>(ФТГ, фармакологиче</w:t>
      </w:r>
      <w:r>
        <w:rPr>
          <w:sz w:val="28"/>
          <w:szCs w:val="28"/>
        </w:rPr>
        <w:t>ское  действие, МНН, сино</w:t>
      </w:r>
      <w:r w:rsidRPr="003F7D72">
        <w:rPr>
          <w:sz w:val="28"/>
          <w:szCs w:val="28"/>
        </w:rPr>
        <w:t xml:space="preserve">нимы, показания к применению, лекарственные формы и др.) </w:t>
      </w:r>
    </w:p>
    <w:p w:rsidR="00462427" w:rsidRPr="003F7D72" w:rsidRDefault="00462427" w:rsidP="00462427">
      <w:pPr>
        <w:jc w:val="both"/>
        <w:rPr>
          <w:sz w:val="28"/>
          <w:szCs w:val="28"/>
        </w:rPr>
      </w:pPr>
      <w:r>
        <w:rPr>
          <w:sz w:val="28"/>
          <w:szCs w:val="28"/>
        </w:rPr>
        <w:t>2.4. Сравнительная оценка ассортиментного «портфеля» основных</w:t>
      </w:r>
      <w:r w:rsidRPr="003F7D72">
        <w:rPr>
          <w:sz w:val="28"/>
          <w:szCs w:val="28"/>
        </w:rPr>
        <w:t xml:space="preserve"> фирм-производителей страны </w:t>
      </w:r>
    </w:p>
    <w:p w:rsidR="00462427" w:rsidRPr="00640580" w:rsidRDefault="00462427" w:rsidP="00462427">
      <w:pPr>
        <w:jc w:val="both"/>
        <w:rPr>
          <w:b/>
          <w:sz w:val="28"/>
          <w:szCs w:val="28"/>
        </w:rPr>
      </w:pPr>
      <w:r w:rsidRPr="00640580">
        <w:rPr>
          <w:b/>
          <w:sz w:val="28"/>
          <w:szCs w:val="28"/>
        </w:rPr>
        <w:t xml:space="preserve">Выводы </w:t>
      </w:r>
    </w:p>
    <w:p w:rsidR="00462427" w:rsidRPr="00640580" w:rsidRDefault="00462427" w:rsidP="00462427">
      <w:pPr>
        <w:jc w:val="both"/>
        <w:rPr>
          <w:b/>
          <w:sz w:val="28"/>
          <w:szCs w:val="28"/>
        </w:rPr>
      </w:pPr>
      <w:r w:rsidRPr="00640580">
        <w:rPr>
          <w:b/>
          <w:sz w:val="28"/>
          <w:szCs w:val="28"/>
        </w:rPr>
        <w:t xml:space="preserve">Литература </w:t>
      </w:r>
    </w:p>
    <w:p w:rsidR="00462427" w:rsidRPr="00640580" w:rsidRDefault="00462427" w:rsidP="00462427">
      <w:pPr>
        <w:jc w:val="both"/>
        <w:rPr>
          <w:b/>
          <w:sz w:val="28"/>
          <w:szCs w:val="28"/>
        </w:rPr>
      </w:pPr>
      <w:r w:rsidRPr="00640580">
        <w:rPr>
          <w:b/>
          <w:sz w:val="28"/>
          <w:szCs w:val="28"/>
        </w:rPr>
        <w:t xml:space="preserve">Приложения </w:t>
      </w:r>
    </w:p>
    <w:p w:rsidR="00462427" w:rsidRPr="003F7D72" w:rsidRDefault="00462427" w:rsidP="00462427">
      <w:pPr>
        <w:jc w:val="both"/>
        <w:rPr>
          <w:sz w:val="28"/>
          <w:szCs w:val="28"/>
        </w:rPr>
      </w:pPr>
    </w:p>
    <w:p w:rsidR="00462427" w:rsidRPr="00640580" w:rsidRDefault="00462427" w:rsidP="00462427">
      <w:pPr>
        <w:jc w:val="center"/>
        <w:rPr>
          <w:b/>
          <w:sz w:val="28"/>
          <w:szCs w:val="28"/>
        </w:rPr>
      </w:pPr>
      <w:r w:rsidRPr="00640580">
        <w:rPr>
          <w:b/>
          <w:sz w:val="28"/>
          <w:szCs w:val="28"/>
        </w:rPr>
        <w:t>6. Маркетинговые исследования ассо</w:t>
      </w:r>
      <w:r>
        <w:rPr>
          <w:b/>
          <w:sz w:val="28"/>
          <w:szCs w:val="28"/>
        </w:rPr>
        <w:t>ртиментного «портфе</w:t>
      </w:r>
      <w:r w:rsidRPr="00640580">
        <w:rPr>
          <w:b/>
          <w:sz w:val="28"/>
          <w:szCs w:val="28"/>
        </w:rPr>
        <w:t>ля» фармацевтической организации (на примере конкретной  фирмы-</w:t>
      </w:r>
    </w:p>
    <w:p w:rsidR="00462427" w:rsidRPr="00640580" w:rsidRDefault="00462427" w:rsidP="00462427">
      <w:pPr>
        <w:jc w:val="center"/>
        <w:rPr>
          <w:b/>
          <w:sz w:val="28"/>
          <w:szCs w:val="28"/>
        </w:rPr>
      </w:pPr>
      <w:r w:rsidRPr="00640580">
        <w:rPr>
          <w:b/>
          <w:sz w:val="28"/>
          <w:szCs w:val="28"/>
        </w:rPr>
        <w:t>производителя)</w:t>
      </w:r>
    </w:p>
    <w:p w:rsidR="00462427" w:rsidRPr="00640580" w:rsidRDefault="00462427" w:rsidP="00462427">
      <w:pPr>
        <w:jc w:val="center"/>
        <w:rPr>
          <w:b/>
          <w:sz w:val="28"/>
          <w:szCs w:val="28"/>
        </w:rPr>
      </w:pPr>
    </w:p>
    <w:p w:rsidR="00462427" w:rsidRPr="00145E03" w:rsidRDefault="00462427" w:rsidP="00462427">
      <w:pPr>
        <w:jc w:val="center"/>
        <w:rPr>
          <w:i/>
          <w:sz w:val="28"/>
          <w:szCs w:val="28"/>
        </w:rPr>
      </w:pPr>
      <w:r w:rsidRPr="003F7D72">
        <w:rPr>
          <w:i/>
          <w:sz w:val="28"/>
          <w:szCs w:val="28"/>
        </w:rPr>
        <w:t>Алгоритм выполнения</w:t>
      </w:r>
    </w:p>
    <w:p w:rsidR="00462427" w:rsidRPr="00640580" w:rsidRDefault="00462427" w:rsidP="00462427">
      <w:pPr>
        <w:jc w:val="both"/>
        <w:rPr>
          <w:b/>
          <w:sz w:val="28"/>
          <w:szCs w:val="28"/>
        </w:rPr>
      </w:pPr>
      <w:r w:rsidRPr="00640580">
        <w:rPr>
          <w:b/>
          <w:sz w:val="28"/>
          <w:szCs w:val="28"/>
        </w:rPr>
        <w:t xml:space="preserve">Введение </w:t>
      </w:r>
    </w:p>
    <w:p w:rsidR="00462427" w:rsidRPr="003F7D72" w:rsidRDefault="00462427" w:rsidP="00462427">
      <w:pPr>
        <w:jc w:val="both"/>
        <w:rPr>
          <w:sz w:val="28"/>
          <w:szCs w:val="28"/>
        </w:rPr>
      </w:pPr>
      <w:r w:rsidRPr="00640580">
        <w:rPr>
          <w:b/>
          <w:sz w:val="28"/>
          <w:szCs w:val="28"/>
        </w:rPr>
        <w:t>Глава 1</w:t>
      </w:r>
      <w:r>
        <w:rPr>
          <w:sz w:val="28"/>
          <w:szCs w:val="28"/>
        </w:rPr>
        <w:t xml:space="preserve">. Маркетинговые  подходы  к изучению фармацевтического </w:t>
      </w:r>
      <w:r w:rsidRPr="003F7D72">
        <w:rPr>
          <w:sz w:val="28"/>
          <w:szCs w:val="28"/>
        </w:rPr>
        <w:t xml:space="preserve">рынка </w:t>
      </w:r>
    </w:p>
    <w:p w:rsidR="00462427" w:rsidRPr="003F7D72" w:rsidRDefault="00462427" w:rsidP="00462427">
      <w:pPr>
        <w:jc w:val="both"/>
        <w:rPr>
          <w:sz w:val="28"/>
          <w:szCs w:val="28"/>
        </w:rPr>
      </w:pPr>
      <w:r w:rsidRPr="003F7D72">
        <w:rPr>
          <w:sz w:val="28"/>
          <w:szCs w:val="28"/>
        </w:rPr>
        <w:t xml:space="preserve">товаров </w:t>
      </w:r>
    </w:p>
    <w:p w:rsidR="00462427" w:rsidRPr="003F7D72" w:rsidRDefault="00462427" w:rsidP="00462427">
      <w:pPr>
        <w:jc w:val="both"/>
        <w:rPr>
          <w:sz w:val="28"/>
          <w:szCs w:val="28"/>
        </w:rPr>
      </w:pPr>
      <w:r>
        <w:rPr>
          <w:sz w:val="28"/>
          <w:szCs w:val="28"/>
        </w:rPr>
        <w:t xml:space="preserve">1.1. </w:t>
      </w:r>
      <w:r w:rsidRPr="003F7D72">
        <w:rPr>
          <w:sz w:val="28"/>
          <w:szCs w:val="28"/>
        </w:rPr>
        <w:t xml:space="preserve">Сущность фармацевтического маркетинга. Маркетинговые исследования  </w:t>
      </w:r>
    </w:p>
    <w:p w:rsidR="00462427" w:rsidRPr="003F7D72" w:rsidRDefault="00462427" w:rsidP="00462427">
      <w:pPr>
        <w:jc w:val="both"/>
        <w:rPr>
          <w:sz w:val="28"/>
          <w:szCs w:val="28"/>
        </w:rPr>
      </w:pPr>
      <w:r>
        <w:rPr>
          <w:sz w:val="28"/>
          <w:szCs w:val="28"/>
        </w:rPr>
        <w:t>фармацевтических</w:t>
      </w:r>
      <w:r w:rsidRPr="003F7D72">
        <w:rPr>
          <w:sz w:val="28"/>
          <w:szCs w:val="28"/>
        </w:rPr>
        <w:t xml:space="preserve"> товаров </w:t>
      </w:r>
    </w:p>
    <w:p w:rsidR="00462427" w:rsidRPr="003F7D72" w:rsidRDefault="00462427" w:rsidP="00462427">
      <w:pPr>
        <w:jc w:val="both"/>
        <w:rPr>
          <w:sz w:val="28"/>
          <w:szCs w:val="28"/>
        </w:rPr>
      </w:pPr>
      <w:r w:rsidRPr="003F7D72">
        <w:rPr>
          <w:sz w:val="28"/>
          <w:szCs w:val="28"/>
        </w:rPr>
        <w:t>1.2. Состояние и тенденции развития совр</w:t>
      </w:r>
      <w:r>
        <w:rPr>
          <w:sz w:val="28"/>
          <w:szCs w:val="28"/>
        </w:rPr>
        <w:t>еменного фармацевтического рын</w:t>
      </w:r>
      <w:r w:rsidRPr="003F7D72">
        <w:rPr>
          <w:sz w:val="28"/>
          <w:szCs w:val="28"/>
        </w:rPr>
        <w:t xml:space="preserve">ка </w:t>
      </w:r>
    </w:p>
    <w:p w:rsidR="00462427" w:rsidRPr="003F7D72" w:rsidRDefault="00462427" w:rsidP="00462427">
      <w:pPr>
        <w:jc w:val="both"/>
        <w:rPr>
          <w:sz w:val="28"/>
          <w:szCs w:val="28"/>
        </w:rPr>
      </w:pPr>
      <w:r w:rsidRPr="00640580">
        <w:rPr>
          <w:b/>
          <w:sz w:val="28"/>
          <w:szCs w:val="28"/>
        </w:rPr>
        <w:t>Глава 2.</w:t>
      </w:r>
      <w:r>
        <w:rPr>
          <w:sz w:val="28"/>
          <w:szCs w:val="28"/>
        </w:rPr>
        <w:t xml:space="preserve"> Маркетинговые исследования ассортиментного</w:t>
      </w:r>
      <w:r w:rsidRPr="003F7D72">
        <w:rPr>
          <w:sz w:val="28"/>
          <w:szCs w:val="28"/>
        </w:rPr>
        <w:t xml:space="preserve"> «портфеля» </w:t>
      </w:r>
    </w:p>
    <w:p w:rsidR="00462427" w:rsidRPr="003F7D72" w:rsidRDefault="00462427" w:rsidP="00462427">
      <w:pPr>
        <w:jc w:val="both"/>
        <w:rPr>
          <w:sz w:val="28"/>
          <w:szCs w:val="28"/>
        </w:rPr>
      </w:pPr>
      <w:r>
        <w:rPr>
          <w:sz w:val="28"/>
          <w:szCs w:val="28"/>
        </w:rPr>
        <w:t>фармацевтической организации (на  примере конкретной</w:t>
      </w:r>
      <w:r w:rsidRPr="003F7D72">
        <w:rPr>
          <w:sz w:val="28"/>
          <w:szCs w:val="28"/>
        </w:rPr>
        <w:t xml:space="preserve"> фирмы-производителя или аптеки) </w:t>
      </w:r>
    </w:p>
    <w:p w:rsidR="00462427" w:rsidRPr="003F7D72" w:rsidRDefault="00462427" w:rsidP="00462427">
      <w:pPr>
        <w:jc w:val="both"/>
        <w:rPr>
          <w:sz w:val="28"/>
          <w:szCs w:val="28"/>
        </w:rPr>
      </w:pPr>
      <w:r w:rsidRPr="003F7D72">
        <w:rPr>
          <w:sz w:val="28"/>
          <w:szCs w:val="28"/>
        </w:rPr>
        <w:t xml:space="preserve">2.1. Концепция исследования </w:t>
      </w:r>
    </w:p>
    <w:p w:rsidR="00462427" w:rsidRPr="003F7D72" w:rsidRDefault="00462427" w:rsidP="00462427">
      <w:pPr>
        <w:jc w:val="both"/>
        <w:rPr>
          <w:sz w:val="28"/>
          <w:szCs w:val="28"/>
        </w:rPr>
      </w:pPr>
      <w:r>
        <w:rPr>
          <w:sz w:val="28"/>
          <w:szCs w:val="28"/>
        </w:rPr>
        <w:t xml:space="preserve">2.2. Общая характеристика фирмы-производителя ЛС (название, </w:t>
      </w:r>
      <w:r w:rsidRPr="003F7D72">
        <w:rPr>
          <w:sz w:val="28"/>
          <w:szCs w:val="28"/>
        </w:rPr>
        <w:t xml:space="preserve">основание </w:t>
      </w:r>
    </w:p>
    <w:p w:rsidR="00462427" w:rsidRPr="003F7D72" w:rsidRDefault="00462427" w:rsidP="00462427">
      <w:pPr>
        <w:jc w:val="both"/>
        <w:rPr>
          <w:sz w:val="28"/>
          <w:szCs w:val="28"/>
        </w:rPr>
      </w:pPr>
      <w:r w:rsidRPr="003F7D72">
        <w:rPr>
          <w:sz w:val="28"/>
          <w:szCs w:val="28"/>
        </w:rPr>
        <w:t>фирмы, торговая марка, виды деятельно</w:t>
      </w:r>
      <w:r>
        <w:rPr>
          <w:sz w:val="28"/>
          <w:szCs w:val="28"/>
        </w:rPr>
        <w:t>сти, объемы производства и про</w:t>
      </w:r>
      <w:r w:rsidRPr="003F7D72">
        <w:rPr>
          <w:sz w:val="28"/>
          <w:szCs w:val="28"/>
        </w:rPr>
        <w:t xml:space="preserve">даж,  географическая распространенность филиалов фирмы) </w:t>
      </w:r>
    </w:p>
    <w:p w:rsidR="00462427" w:rsidRPr="003F7D72" w:rsidRDefault="00462427" w:rsidP="00462427">
      <w:pPr>
        <w:jc w:val="both"/>
        <w:rPr>
          <w:sz w:val="28"/>
          <w:szCs w:val="28"/>
        </w:rPr>
      </w:pPr>
      <w:r>
        <w:rPr>
          <w:sz w:val="28"/>
          <w:szCs w:val="28"/>
        </w:rPr>
        <w:t>2.3. Характеристика ассортимента и потребительских свойств ЛС, выпус</w:t>
      </w:r>
      <w:r w:rsidRPr="003F7D72">
        <w:rPr>
          <w:sz w:val="28"/>
          <w:szCs w:val="28"/>
        </w:rPr>
        <w:t>каемы</w:t>
      </w:r>
      <w:r>
        <w:rPr>
          <w:sz w:val="28"/>
          <w:szCs w:val="28"/>
        </w:rPr>
        <w:t>е  фирмой (ФТГ, фармакологическое действие, МНН,</w:t>
      </w:r>
      <w:r w:rsidRPr="003F7D72">
        <w:rPr>
          <w:sz w:val="28"/>
          <w:szCs w:val="28"/>
        </w:rPr>
        <w:t xml:space="preserve"> синонимы, </w:t>
      </w:r>
    </w:p>
    <w:p w:rsidR="00462427" w:rsidRPr="003F7D72" w:rsidRDefault="00462427" w:rsidP="00462427">
      <w:pPr>
        <w:jc w:val="both"/>
        <w:rPr>
          <w:sz w:val="28"/>
          <w:szCs w:val="28"/>
        </w:rPr>
      </w:pPr>
      <w:r w:rsidRPr="003F7D72">
        <w:rPr>
          <w:sz w:val="28"/>
          <w:szCs w:val="28"/>
        </w:rPr>
        <w:t xml:space="preserve">показания к применению, лекарственные формы и др.)  </w:t>
      </w:r>
    </w:p>
    <w:p w:rsidR="00462427" w:rsidRPr="003F7D72" w:rsidRDefault="00462427" w:rsidP="00462427">
      <w:pPr>
        <w:jc w:val="both"/>
        <w:rPr>
          <w:sz w:val="28"/>
          <w:szCs w:val="28"/>
        </w:rPr>
      </w:pPr>
      <w:r w:rsidRPr="003F7D72">
        <w:rPr>
          <w:sz w:val="28"/>
          <w:szCs w:val="28"/>
        </w:rPr>
        <w:t>2.4.Социологические исследования потребителей ЛС, выпускаемых фирмой-</w:t>
      </w:r>
    </w:p>
    <w:p w:rsidR="00462427" w:rsidRPr="003F7D72" w:rsidRDefault="00462427" w:rsidP="00462427">
      <w:pPr>
        <w:jc w:val="both"/>
        <w:rPr>
          <w:sz w:val="28"/>
          <w:szCs w:val="28"/>
        </w:rPr>
      </w:pPr>
      <w:r w:rsidRPr="003F7D72">
        <w:rPr>
          <w:sz w:val="28"/>
          <w:szCs w:val="28"/>
        </w:rPr>
        <w:t xml:space="preserve">производителем </w:t>
      </w:r>
    </w:p>
    <w:p w:rsidR="00462427" w:rsidRPr="00640580" w:rsidRDefault="00462427" w:rsidP="00462427">
      <w:pPr>
        <w:jc w:val="both"/>
        <w:rPr>
          <w:b/>
          <w:sz w:val="28"/>
          <w:szCs w:val="28"/>
        </w:rPr>
      </w:pPr>
      <w:r w:rsidRPr="00640580">
        <w:rPr>
          <w:b/>
          <w:sz w:val="28"/>
          <w:szCs w:val="28"/>
        </w:rPr>
        <w:t xml:space="preserve">Выводы </w:t>
      </w:r>
    </w:p>
    <w:p w:rsidR="00462427" w:rsidRPr="00640580" w:rsidRDefault="00462427" w:rsidP="00462427">
      <w:pPr>
        <w:jc w:val="both"/>
        <w:rPr>
          <w:b/>
          <w:sz w:val="28"/>
          <w:szCs w:val="28"/>
        </w:rPr>
      </w:pPr>
      <w:r w:rsidRPr="00640580">
        <w:rPr>
          <w:b/>
          <w:sz w:val="28"/>
          <w:szCs w:val="28"/>
        </w:rPr>
        <w:t xml:space="preserve">Литература </w:t>
      </w:r>
    </w:p>
    <w:p w:rsidR="00462427" w:rsidRPr="00640580" w:rsidRDefault="00462427" w:rsidP="00462427">
      <w:pPr>
        <w:jc w:val="both"/>
        <w:rPr>
          <w:b/>
          <w:sz w:val="28"/>
          <w:szCs w:val="28"/>
        </w:rPr>
      </w:pPr>
      <w:r w:rsidRPr="00640580">
        <w:rPr>
          <w:b/>
          <w:sz w:val="28"/>
          <w:szCs w:val="28"/>
        </w:rPr>
        <w:t>Приложения</w:t>
      </w:r>
    </w:p>
    <w:p w:rsidR="00462427" w:rsidRPr="003F7D72" w:rsidRDefault="00462427" w:rsidP="00462427">
      <w:pPr>
        <w:jc w:val="both"/>
        <w:rPr>
          <w:sz w:val="28"/>
          <w:szCs w:val="28"/>
        </w:rPr>
      </w:pPr>
    </w:p>
    <w:p w:rsidR="00462427" w:rsidRPr="00640580" w:rsidRDefault="00462427" w:rsidP="00462427">
      <w:pPr>
        <w:jc w:val="center"/>
        <w:rPr>
          <w:b/>
          <w:sz w:val="28"/>
          <w:szCs w:val="28"/>
        </w:rPr>
      </w:pPr>
      <w:r w:rsidRPr="00640580">
        <w:rPr>
          <w:b/>
          <w:sz w:val="28"/>
          <w:szCs w:val="28"/>
        </w:rPr>
        <w:t>7. Управление ассортиментом в фармацевтической организации</w:t>
      </w:r>
    </w:p>
    <w:p w:rsidR="00462427" w:rsidRPr="00640580" w:rsidRDefault="00462427" w:rsidP="00462427">
      <w:pPr>
        <w:jc w:val="center"/>
        <w:rPr>
          <w:b/>
          <w:sz w:val="28"/>
          <w:szCs w:val="28"/>
        </w:rPr>
      </w:pPr>
      <w:r w:rsidRPr="00640580">
        <w:rPr>
          <w:b/>
          <w:sz w:val="28"/>
          <w:szCs w:val="28"/>
        </w:rPr>
        <w:t>(на примере конкретной аптеки)</w:t>
      </w:r>
    </w:p>
    <w:p w:rsidR="00462427" w:rsidRPr="00640580" w:rsidRDefault="00462427" w:rsidP="00462427">
      <w:pPr>
        <w:jc w:val="center"/>
        <w:rPr>
          <w:b/>
          <w:sz w:val="28"/>
          <w:szCs w:val="28"/>
        </w:rPr>
      </w:pPr>
    </w:p>
    <w:p w:rsidR="00462427" w:rsidRPr="00145E03" w:rsidRDefault="00462427" w:rsidP="00462427">
      <w:pPr>
        <w:jc w:val="center"/>
        <w:rPr>
          <w:i/>
          <w:sz w:val="28"/>
          <w:szCs w:val="28"/>
        </w:rPr>
      </w:pPr>
      <w:r w:rsidRPr="003F7D72">
        <w:rPr>
          <w:i/>
          <w:sz w:val="28"/>
          <w:szCs w:val="28"/>
        </w:rPr>
        <w:t>Алгоритм выполнения</w:t>
      </w:r>
    </w:p>
    <w:p w:rsidR="00462427" w:rsidRPr="00640580" w:rsidRDefault="00462427" w:rsidP="00462427">
      <w:pPr>
        <w:jc w:val="both"/>
        <w:rPr>
          <w:b/>
          <w:sz w:val="28"/>
          <w:szCs w:val="28"/>
        </w:rPr>
      </w:pPr>
      <w:r w:rsidRPr="00640580">
        <w:rPr>
          <w:b/>
          <w:sz w:val="28"/>
          <w:szCs w:val="28"/>
        </w:rPr>
        <w:t xml:space="preserve">Введение   </w:t>
      </w:r>
    </w:p>
    <w:p w:rsidR="00462427" w:rsidRPr="003F7D72" w:rsidRDefault="00462427" w:rsidP="00462427">
      <w:pPr>
        <w:jc w:val="both"/>
        <w:rPr>
          <w:sz w:val="28"/>
          <w:szCs w:val="28"/>
        </w:rPr>
      </w:pPr>
      <w:r w:rsidRPr="00640580">
        <w:rPr>
          <w:b/>
          <w:sz w:val="28"/>
          <w:szCs w:val="28"/>
        </w:rPr>
        <w:t>Глава 1</w:t>
      </w:r>
      <w:r w:rsidRPr="003F7D72">
        <w:rPr>
          <w:sz w:val="28"/>
          <w:szCs w:val="28"/>
        </w:rPr>
        <w:t>. Маркетинговые подходы к у</w:t>
      </w:r>
      <w:r>
        <w:rPr>
          <w:sz w:val="28"/>
          <w:szCs w:val="28"/>
        </w:rPr>
        <w:t>правлению ассортиментом в фарма</w:t>
      </w:r>
      <w:r w:rsidRPr="003F7D72">
        <w:rPr>
          <w:sz w:val="28"/>
          <w:szCs w:val="28"/>
        </w:rPr>
        <w:t xml:space="preserve">цевтической организации </w:t>
      </w:r>
    </w:p>
    <w:p w:rsidR="00462427" w:rsidRPr="003F7D72" w:rsidRDefault="00462427" w:rsidP="00462427">
      <w:pPr>
        <w:jc w:val="both"/>
        <w:rPr>
          <w:sz w:val="28"/>
          <w:szCs w:val="28"/>
        </w:rPr>
      </w:pPr>
      <w:r>
        <w:rPr>
          <w:sz w:val="28"/>
          <w:szCs w:val="28"/>
        </w:rPr>
        <w:t>1.1. Маркетинг: понятие, сущность, основные направления развития в фар</w:t>
      </w:r>
      <w:r w:rsidRPr="003F7D72">
        <w:rPr>
          <w:sz w:val="28"/>
          <w:szCs w:val="28"/>
        </w:rPr>
        <w:t xml:space="preserve">мации </w:t>
      </w:r>
    </w:p>
    <w:p w:rsidR="00462427" w:rsidRPr="003F7D72" w:rsidRDefault="00462427" w:rsidP="00462427">
      <w:pPr>
        <w:jc w:val="both"/>
        <w:rPr>
          <w:sz w:val="28"/>
          <w:szCs w:val="28"/>
        </w:rPr>
      </w:pPr>
      <w:r w:rsidRPr="003F7D72">
        <w:rPr>
          <w:sz w:val="28"/>
          <w:szCs w:val="28"/>
        </w:rPr>
        <w:t xml:space="preserve">1.2. Ассортиментная политика фармацевтической организации, методические </w:t>
      </w:r>
    </w:p>
    <w:p w:rsidR="00462427" w:rsidRPr="003F7D72" w:rsidRDefault="00462427" w:rsidP="00462427">
      <w:pPr>
        <w:jc w:val="both"/>
        <w:rPr>
          <w:sz w:val="28"/>
          <w:szCs w:val="28"/>
        </w:rPr>
      </w:pPr>
      <w:r w:rsidRPr="003F7D72">
        <w:rPr>
          <w:sz w:val="28"/>
          <w:szCs w:val="28"/>
        </w:rPr>
        <w:t xml:space="preserve">подходы и основные тенденции формирования  </w:t>
      </w:r>
    </w:p>
    <w:p w:rsidR="00462427" w:rsidRPr="003F7D72" w:rsidRDefault="00462427" w:rsidP="00462427">
      <w:pPr>
        <w:jc w:val="both"/>
        <w:rPr>
          <w:sz w:val="28"/>
          <w:szCs w:val="28"/>
        </w:rPr>
      </w:pPr>
      <w:r w:rsidRPr="00640580">
        <w:rPr>
          <w:b/>
          <w:sz w:val="28"/>
          <w:szCs w:val="28"/>
        </w:rPr>
        <w:t>Глава 2.</w:t>
      </w:r>
      <w:r w:rsidRPr="003F7D72">
        <w:rPr>
          <w:sz w:val="28"/>
          <w:szCs w:val="28"/>
        </w:rPr>
        <w:t>Управление ассортиментом ЛС определенно</w:t>
      </w:r>
      <w:r>
        <w:rPr>
          <w:sz w:val="28"/>
          <w:szCs w:val="28"/>
        </w:rPr>
        <w:t>й ФТГ  в фармацев</w:t>
      </w:r>
      <w:r w:rsidRPr="003F7D72">
        <w:rPr>
          <w:sz w:val="28"/>
          <w:szCs w:val="28"/>
        </w:rPr>
        <w:t xml:space="preserve">тической организации ______________________________ </w:t>
      </w:r>
    </w:p>
    <w:p w:rsidR="00462427" w:rsidRPr="003F7D72" w:rsidRDefault="00462427" w:rsidP="00462427">
      <w:pPr>
        <w:jc w:val="both"/>
        <w:rPr>
          <w:sz w:val="28"/>
          <w:szCs w:val="28"/>
        </w:rPr>
      </w:pPr>
      <w:r w:rsidRPr="003F7D72">
        <w:rPr>
          <w:sz w:val="28"/>
          <w:szCs w:val="28"/>
        </w:rPr>
        <w:t xml:space="preserve">2.1. Концепция исследования </w:t>
      </w:r>
    </w:p>
    <w:p w:rsidR="00462427" w:rsidRPr="003F7D72" w:rsidRDefault="00462427" w:rsidP="00462427">
      <w:pPr>
        <w:jc w:val="both"/>
        <w:rPr>
          <w:sz w:val="28"/>
          <w:szCs w:val="28"/>
        </w:rPr>
      </w:pPr>
      <w:r>
        <w:rPr>
          <w:sz w:val="28"/>
          <w:szCs w:val="28"/>
        </w:rPr>
        <w:t xml:space="preserve">2.2. Анализ ассортимента ЛС определенной ФТГ в фармацевтической организации </w:t>
      </w:r>
      <w:r w:rsidRPr="003F7D72">
        <w:rPr>
          <w:sz w:val="28"/>
          <w:szCs w:val="28"/>
        </w:rPr>
        <w:t xml:space="preserve">(по группам АТС классификации, по МНН, по ТН, по составу, </w:t>
      </w:r>
    </w:p>
    <w:p w:rsidR="00462427" w:rsidRPr="003F7D72" w:rsidRDefault="00462427" w:rsidP="00462427">
      <w:pPr>
        <w:jc w:val="both"/>
        <w:rPr>
          <w:sz w:val="28"/>
          <w:szCs w:val="28"/>
        </w:rPr>
      </w:pPr>
      <w:r w:rsidRPr="003F7D72">
        <w:rPr>
          <w:sz w:val="28"/>
          <w:szCs w:val="28"/>
        </w:rPr>
        <w:t>по формам выпуска, по странам-произв</w:t>
      </w:r>
      <w:r>
        <w:rPr>
          <w:sz w:val="28"/>
          <w:szCs w:val="28"/>
        </w:rPr>
        <w:t xml:space="preserve">одителям, по датам регистрации </w:t>
      </w:r>
      <w:r w:rsidRPr="003F7D72">
        <w:rPr>
          <w:sz w:val="28"/>
          <w:szCs w:val="28"/>
        </w:rPr>
        <w:t xml:space="preserve">на рынке РФ) </w:t>
      </w:r>
    </w:p>
    <w:p w:rsidR="00462427" w:rsidRPr="003F7D72" w:rsidRDefault="00462427" w:rsidP="00462427">
      <w:pPr>
        <w:jc w:val="both"/>
        <w:rPr>
          <w:sz w:val="28"/>
          <w:szCs w:val="28"/>
        </w:rPr>
      </w:pPr>
      <w:r w:rsidRPr="003F7D72">
        <w:rPr>
          <w:sz w:val="28"/>
          <w:szCs w:val="28"/>
        </w:rPr>
        <w:t xml:space="preserve">2.3. Трехуровневый анализ ассортимента ФТГ </w:t>
      </w:r>
    </w:p>
    <w:p w:rsidR="00462427" w:rsidRPr="003F7D72" w:rsidRDefault="00462427" w:rsidP="00462427">
      <w:pPr>
        <w:jc w:val="both"/>
        <w:rPr>
          <w:sz w:val="28"/>
          <w:szCs w:val="28"/>
        </w:rPr>
      </w:pPr>
      <w:r w:rsidRPr="003F7D72">
        <w:rPr>
          <w:sz w:val="28"/>
          <w:szCs w:val="28"/>
        </w:rPr>
        <w:t xml:space="preserve">2.4. Анализ жизненных </w:t>
      </w:r>
      <w:r>
        <w:rPr>
          <w:sz w:val="28"/>
          <w:szCs w:val="28"/>
        </w:rPr>
        <w:t>циклов и прогноз объемов продаж (закупок) отдель</w:t>
      </w:r>
      <w:r w:rsidRPr="003F7D72">
        <w:rPr>
          <w:sz w:val="28"/>
          <w:szCs w:val="28"/>
        </w:rPr>
        <w:t xml:space="preserve">ных ЛС изучаемой ФТГ </w:t>
      </w:r>
    </w:p>
    <w:p w:rsidR="00462427" w:rsidRPr="003F7D72" w:rsidRDefault="00462427" w:rsidP="00462427">
      <w:pPr>
        <w:jc w:val="both"/>
        <w:rPr>
          <w:sz w:val="28"/>
          <w:szCs w:val="28"/>
        </w:rPr>
      </w:pPr>
      <w:r w:rsidRPr="003F7D72">
        <w:rPr>
          <w:sz w:val="28"/>
          <w:szCs w:val="28"/>
        </w:rPr>
        <w:t>2.5. Анализ ассортимента ЛС аптеки по матрице БКГ</w:t>
      </w:r>
    </w:p>
    <w:p w:rsidR="00462427" w:rsidRPr="003F7D72" w:rsidRDefault="00462427" w:rsidP="00462427">
      <w:pPr>
        <w:jc w:val="both"/>
        <w:rPr>
          <w:sz w:val="28"/>
          <w:szCs w:val="28"/>
        </w:rPr>
      </w:pPr>
      <w:r w:rsidRPr="003F7D72">
        <w:rPr>
          <w:sz w:val="28"/>
          <w:szCs w:val="28"/>
        </w:rPr>
        <w:t xml:space="preserve">2.6. Определение стратегий реализации ЛС изучаемой ФТГ </w:t>
      </w:r>
    </w:p>
    <w:p w:rsidR="00462427" w:rsidRPr="003F7D72" w:rsidRDefault="00462427" w:rsidP="00462427">
      <w:pPr>
        <w:jc w:val="both"/>
        <w:rPr>
          <w:sz w:val="28"/>
          <w:szCs w:val="28"/>
        </w:rPr>
      </w:pPr>
      <w:r w:rsidRPr="003F7D72">
        <w:rPr>
          <w:sz w:val="28"/>
          <w:szCs w:val="28"/>
        </w:rPr>
        <w:t xml:space="preserve">2.7. Рекомендации по формированию рационального ассортимента ЛС </w:t>
      </w:r>
    </w:p>
    <w:p w:rsidR="00462427" w:rsidRPr="00640580" w:rsidRDefault="00462427" w:rsidP="00462427">
      <w:pPr>
        <w:jc w:val="both"/>
        <w:rPr>
          <w:b/>
          <w:sz w:val="28"/>
          <w:szCs w:val="28"/>
        </w:rPr>
      </w:pPr>
      <w:r w:rsidRPr="00640580">
        <w:rPr>
          <w:b/>
          <w:sz w:val="28"/>
          <w:szCs w:val="28"/>
        </w:rPr>
        <w:t xml:space="preserve">Выводы </w:t>
      </w:r>
    </w:p>
    <w:p w:rsidR="00462427" w:rsidRPr="00640580" w:rsidRDefault="00462427" w:rsidP="00462427">
      <w:pPr>
        <w:jc w:val="both"/>
        <w:rPr>
          <w:b/>
          <w:sz w:val="28"/>
          <w:szCs w:val="28"/>
        </w:rPr>
      </w:pPr>
      <w:r w:rsidRPr="00640580">
        <w:rPr>
          <w:b/>
          <w:sz w:val="28"/>
          <w:szCs w:val="28"/>
        </w:rPr>
        <w:t xml:space="preserve">Литература </w:t>
      </w:r>
    </w:p>
    <w:p w:rsidR="00462427" w:rsidRPr="00640580" w:rsidRDefault="00462427" w:rsidP="00462427">
      <w:pPr>
        <w:jc w:val="both"/>
        <w:rPr>
          <w:b/>
          <w:sz w:val="28"/>
          <w:szCs w:val="28"/>
        </w:rPr>
      </w:pPr>
      <w:r w:rsidRPr="00640580">
        <w:rPr>
          <w:b/>
          <w:sz w:val="28"/>
          <w:szCs w:val="28"/>
        </w:rPr>
        <w:t>Приложения</w:t>
      </w:r>
    </w:p>
    <w:p w:rsidR="00462427" w:rsidRDefault="00462427" w:rsidP="00462427">
      <w:pPr>
        <w:jc w:val="both"/>
        <w:rPr>
          <w:sz w:val="28"/>
          <w:szCs w:val="28"/>
        </w:rPr>
      </w:pPr>
    </w:p>
    <w:p w:rsidR="00462427" w:rsidRDefault="00462427" w:rsidP="00462427">
      <w:pPr>
        <w:jc w:val="both"/>
        <w:rPr>
          <w:sz w:val="28"/>
          <w:szCs w:val="28"/>
        </w:rPr>
      </w:pPr>
    </w:p>
    <w:p w:rsidR="00462427" w:rsidRDefault="00462427" w:rsidP="00462427">
      <w:pPr>
        <w:jc w:val="both"/>
        <w:rPr>
          <w:sz w:val="28"/>
          <w:szCs w:val="28"/>
        </w:rPr>
      </w:pPr>
    </w:p>
    <w:p w:rsidR="00462427" w:rsidRPr="00640580" w:rsidRDefault="00462427" w:rsidP="00462427">
      <w:pPr>
        <w:jc w:val="center"/>
        <w:rPr>
          <w:b/>
          <w:sz w:val="28"/>
          <w:szCs w:val="28"/>
        </w:rPr>
      </w:pPr>
      <w:r w:rsidRPr="00640580">
        <w:rPr>
          <w:b/>
          <w:sz w:val="28"/>
          <w:szCs w:val="28"/>
        </w:rPr>
        <w:t>8. Маркетинговые исследования рынка фармацевтических</w:t>
      </w:r>
    </w:p>
    <w:p w:rsidR="00462427" w:rsidRPr="00640580" w:rsidRDefault="00462427" w:rsidP="00462427">
      <w:pPr>
        <w:jc w:val="center"/>
        <w:rPr>
          <w:b/>
          <w:sz w:val="28"/>
          <w:szCs w:val="28"/>
        </w:rPr>
      </w:pPr>
      <w:r w:rsidRPr="00640580">
        <w:rPr>
          <w:b/>
          <w:sz w:val="28"/>
          <w:szCs w:val="28"/>
        </w:rPr>
        <w:t>товаров (изделия медицинского назначения; предметы ухода за больны</w:t>
      </w:r>
    </w:p>
    <w:p w:rsidR="00462427" w:rsidRDefault="00462427" w:rsidP="00462427">
      <w:pPr>
        <w:jc w:val="center"/>
        <w:rPr>
          <w:b/>
          <w:sz w:val="28"/>
          <w:szCs w:val="28"/>
        </w:rPr>
      </w:pPr>
      <w:r w:rsidRPr="00640580">
        <w:rPr>
          <w:b/>
          <w:sz w:val="28"/>
          <w:szCs w:val="28"/>
        </w:rPr>
        <w:t>ми; парафармацевтическая продукция: санитарно-гигиенические средства, лечебно-косметические товары, минеральные воды, детское и дие</w:t>
      </w:r>
    </w:p>
    <w:p w:rsidR="00462427" w:rsidRDefault="00462427" w:rsidP="00462427">
      <w:pPr>
        <w:jc w:val="center"/>
        <w:rPr>
          <w:b/>
          <w:sz w:val="28"/>
          <w:szCs w:val="28"/>
        </w:rPr>
      </w:pPr>
      <w:r w:rsidRPr="00640580">
        <w:rPr>
          <w:b/>
          <w:sz w:val="28"/>
          <w:szCs w:val="28"/>
        </w:rPr>
        <w:t>тическое питание и др.)</w:t>
      </w:r>
    </w:p>
    <w:p w:rsidR="00462427" w:rsidRPr="00640580" w:rsidRDefault="00462427" w:rsidP="00462427">
      <w:pPr>
        <w:jc w:val="center"/>
        <w:rPr>
          <w:b/>
          <w:sz w:val="28"/>
          <w:szCs w:val="28"/>
        </w:rPr>
      </w:pPr>
    </w:p>
    <w:p w:rsidR="00462427" w:rsidRPr="00640580" w:rsidRDefault="00462427" w:rsidP="00462427">
      <w:pPr>
        <w:jc w:val="center"/>
        <w:rPr>
          <w:i/>
          <w:sz w:val="28"/>
          <w:szCs w:val="28"/>
        </w:rPr>
      </w:pPr>
      <w:r w:rsidRPr="00640580">
        <w:rPr>
          <w:i/>
          <w:sz w:val="28"/>
          <w:szCs w:val="28"/>
        </w:rPr>
        <w:t>Алгоритм выполнения данной темы соответствует темам №2, №3.</w:t>
      </w:r>
    </w:p>
    <w:p w:rsidR="00462427" w:rsidRDefault="00462427" w:rsidP="00462427">
      <w:pPr>
        <w:jc w:val="both"/>
        <w:rPr>
          <w:sz w:val="28"/>
          <w:szCs w:val="28"/>
        </w:rPr>
      </w:pPr>
    </w:p>
    <w:p w:rsidR="00462427" w:rsidRPr="00640580" w:rsidRDefault="00462427" w:rsidP="00462427">
      <w:pPr>
        <w:jc w:val="center"/>
        <w:rPr>
          <w:b/>
          <w:sz w:val="28"/>
          <w:szCs w:val="28"/>
        </w:rPr>
      </w:pPr>
      <w:r w:rsidRPr="00640580">
        <w:rPr>
          <w:b/>
          <w:sz w:val="28"/>
          <w:szCs w:val="28"/>
        </w:rPr>
        <w:t>9. Маркетинговый анали</w:t>
      </w:r>
      <w:r>
        <w:rPr>
          <w:b/>
          <w:sz w:val="28"/>
          <w:szCs w:val="28"/>
        </w:rPr>
        <w:t>з конкурентоспособности лекарст</w:t>
      </w:r>
      <w:r w:rsidRPr="00640580">
        <w:rPr>
          <w:b/>
          <w:sz w:val="28"/>
          <w:szCs w:val="28"/>
        </w:rPr>
        <w:t>венных средств отдельной ФТГ, разработка мероприятий</w:t>
      </w:r>
    </w:p>
    <w:p w:rsidR="00462427" w:rsidRDefault="00462427" w:rsidP="00462427">
      <w:pPr>
        <w:jc w:val="center"/>
        <w:rPr>
          <w:b/>
          <w:sz w:val="28"/>
          <w:szCs w:val="28"/>
        </w:rPr>
      </w:pPr>
      <w:r w:rsidRPr="00640580">
        <w:rPr>
          <w:b/>
          <w:sz w:val="28"/>
          <w:szCs w:val="28"/>
        </w:rPr>
        <w:t>по ее повышению</w:t>
      </w:r>
    </w:p>
    <w:p w:rsidR="00462427" w:rsidRPr="00640580" w:rsidRDefault="00462427" w:rsidP="00462427">
      <w:pPr>
        <w:jc w:val="center"/>
        <w:rPr>
          <w:b/>
          <w:sz w:val="28"/>
          <w:szCs w:val="28"/>
        </w:rPr>
      </w:pPr>
    </w:p>
    <w:p w:rsidR="00462427" w:rsidRPr="00145E03" w:rsidRDefault="00462427" w:rsidP="00462427">
      <w:pPr>
        <w:jc w:val="center"/>
        <w:rPr>
          <w:i/>
          <w:sz w:val="28"/>
          <w:szCs w:val="28"/>
        </w:rPr>
      </w:pPr>
      <w:r w:rsidRPr="003F7D72">
        <w:rPr>
          <w:i/>
          <w:sz w:val="28"/>
          <w:szCs w:val="28"/>
        </w:rPr>
        <w:t>Алгоритм выполнения</w:t>
      </w:r>
    </w:p>
    <w:p w:rsidR="00462427" w:rsidRPr="00640580" w:rsidRDefault="00462427" w:rsidP="00462427">
      <w:pPr>
        <w:jc w:val="both"/>
        <w:rPr>
          <w:b/>
          <w:sz w:val="28"/>
          <w:szCs w:val="28"/>
        </w:rPr>
      </w:pPr>
      <w:r w:rsidRPr="00640580">
        <w:rPr>
          <w:b/>
          <w:sz w:val="28"/>
          <w:szCs w:val="28"/>
        </w:rPr>
        <w:t xml:space="preserve">Введение </w:t>
      </w:r>
    </w:p>
    <w:p w:rsidR="00462427" w:rsidRPr="003F7D72" w:rsidRDefault="00462427" w:rsidP="00462427">
      <w:pPr>
        <w:jc w:val="both"/>
        <w:rPr>
          <w:sz w:val="28"/>
          <w:szCs w:val="28"/>
        </w:rPr>
      </w:pPr>
      <w:r w:rsidRPr="00640580">
        <w:rPr>
          <w:b/>
          <w:sz w:val="28"/>
          <w:szCs w:val="28"/>
        </w:rPr>
        <w:t>Глава 1.</w:t>
      </w:r>
      <w:r w:rsidRPr="003F7D72">
        <w:rPr>
          <w:sz w:val="28"/>
          <w:szCs w:val="28"/>
        </w:rPr>
        <w:t xml:space="preserve"> Конкуренция и конкуренто</w:t>
      </w:r>
      <w:r>
        <w:rPr>
          <w:sz w:val="28"/>
          <w:szCs w:val="28"/>
        </w:rPr>
        <w:t>способность фармацевтических то</w:t>
      </w:r>
      <w:r w:rsidRPr="003F7D72">
        <w:rPr>
          <w:sz w:val="28"/>
          <w:szCs w:val="28"/>
        </w:rPr>
        <w:t xml:space="preserve">варов в современных экономических условиях </w:t>
      </w:r>
    </w:p>
    <w:p w:rsidR="00462427" w:rsidRPr="003F7D72" w:rsidRDefault="00462427" w:rsidP="00462427">
      <w:pPr>
        <w:jc w:val="both"/>
        <w:rPr>
          <w:sz w:val="28"/>
          <w:szCs w:val="28"/>
        </w:rPr>
      </w:pPr>
      <w:r w:rsidRPr="003F7D72">
        <w:rPr>
          <w:sz w:val="28"/>
          <w:szCs w:val="28"/>
        </w:rPr>
        <w:t>1.1. Уровень развития конкуренции в усло</w:t>
      </w:r>
      <w:r>
        <w:rPr>
          <w:sz w:val="28"/>
          <w:szCs w:val="28"/>
        </w:rPr>
        <w:t>виях современного фармацевтиче</w:t>
      </w:r>
      <w:r w:rsidRPr="003F7D72">
        <w:rPr>
          <w:sz w:val="28"/>
          <w:szCs w:val="28"/>
        </w:rPr>
        <w:t xml:space="preserve">ского рынка </w:t>
      </w:r>
    </w:p>
    <w:p w:rsidR="00462427" w:rsidRPr="003F7D72" w:rsidRDefault="00462427" w:rsidP="00462427">
      <w:pPr>
        <w:jc w:val="both"/>
        <w:rPr>
          <w:sz w:val="28"/>
          <w:szCs w:val="28"/>
        </w:rPr>
      </w:pPr>
      <w:r w:rsidRPr="003F7D72">
        <w:rPr>
          <w:sz w:val="28"/>
          <w:szCs w:val="28"/>
        </w:rPr>
        <w:t>1.2. Состояние исследования конкурент</w:t>
      </w:r>
      <w:r>
        <w:rPr>
          <w:sz w:val="28"/>
          <w:szCs w:val="28"/>
        </w:rPr>
        <w:t>оспособности ЛС на фармацевтиче</w:t>
      </w:r>
      <w:r w:rsidRPr="003F7D72">
        <w:rPr>
          <w:sz w:val="28"/>
          <w:szCs w:val="28"/>
        </w:rPr>
        <w:t xml:space="preserve">ском рынке России </w:t>
      </w:r>
    </w:p>
    <w:p w:rsidR="00462427" w:rsidRPr="003F7D72" w:rsidRDefault="00462427" w:rsidP="00462427">
      <w:pPr>
        <w:jc w:val="both"/>
        <w:rPr>
          <w:sz w:val="28"/>
          <w:szCs w:val="28"/>
        </w:rPr>
      </w:pPr>
      <w:r w:rsidRPr="00640580">
        <w:rPr>
          <w:b/>
          <w:sz w:val="28"/>
          <w:szCs w:val="28"/>
        </w:rPr>
        <w:t>Глава 2.</w:t>
      </w:r>
      <w:r w:rsidRPr="003F7D72">
        <w:rPr>
          <w:sz w:val="28"/>
          <w:szCs w:val="28"/>
        </w:rPr>
        <w:t xml:space="preserve"> Маркетинговый анализ конкурентоспособности лекарственных</w:t>
      </w:r>
    </w:p>
    <w:p w:rsidR="00462427" w:rsidRPr="003F7D72" w:rsidRDefault="00462427" w:rsidP="00462427">
      <w:pPr>
        <w:jc w:val="both"/>
        <w:rPr>
          <w:sz w:val="28"/>
          <w:szCs w:val="28"/>
        </w:rPr>
      </w:pPr>
      <w:r w:rsidRPr="003F7D72">
        <w:rPr>
          <w:sz w:val="28"/>
          <w:szCs w:val="28"/>
        </w:rPr>
        <w:t xml:space="preserve">средств отдельной ФТГ, разработка мероприятий по ее повышению </w:t>
      </w:r>
    </w:p>
    <w:p w:rsidR="00462427" w:rsidRPr="003F7D72" w:rsidRDefault="00462427" w:rsidP="00462427">
      <w:pPr>
        <w:jc w:val="both"/>
        <w:rPr>
          <w:sz w:val="28"/>
          <w:szCs w:val="28"/>
        </w:rPr>
      </w:pPr>
      <w:r w:rsidRPr="003F7D72">
        <w:rPr>
          <w:sz w:val="28"/>
          <w:szCs w:val="28"/>
        </w:rPr>
        <w:t xml:space="preserve">2.1. Концепция исследования </w:t>
      </w:r>
    </w:p>
    <w:p w:rsidR="00462427" w:rsidRPr="003F7D72" w:rsidRDefault="00462427" w:rsidP="00462427">
      <w:pPr>
        <w:jc w:val="both"/>
        <w:rPr>
          <w:sz w:val="28"/>
          <w:szCs w:val="28"/>
        </w:rPr>
      </w:pPr>
      <w:r w:rsidRPr="003F7D72">
        <w:rPr>
          <w:sz w:val="28"/>
          <w:szCs w:val="28"/>
        </w:rPr>
        <w:t xml:space="preserve">2.2. Социологические исследования потребителей ЛС изучаемой ФТГ </w:t>
      </w:r>
    </w:p>
    <w:p w:rsidR="00462427" w:rsidRPr="003F7D72" w:rsidRDefault="00462427" w:rsidP="00462427">
      <w:pPr>
        <w:jc w:val="both"/>
        <w:rPr>
          <w:sz w:val="28"/>
          <w:szCs w:val="28"/>
        </w:rPr>
      </w:pPr>
      <w:r>
        <w:rPr>
          <w:sz w:val="28"/>
          <w:szCs w:val="28"/>
        </w:rPr>
        <w:t>2.3. Анализ локального фармацевтического рынка ЛС изучаемой</w:t>
      </w:r>
      <w:r w:rsidRPr="003F7D72">
        <w:rPr>
          <w:sz w:val="28"/>
          <w:szCs w:val="28"/>
        </w:rPr>
        <w:t xml:space="preserve"> ФТГ (по </w:t>
      </w:r>
    </w:p>
    <w:p w:rsidR="00462427" w:rsidRPr="003F7D72" w:rsidRDefault="00462427" w:rsidP="00462427">
      <w:pPr>
        <w:jc w:val="both"/>
        <w:rPr>
          <w:sz w:val="28"/>
          <w:szCs w:val="28"/>
        </w:rPr>
      </w:pPr>
      <w:r>
        <w:rPr>
          <w:sz w:val="28"/>
          <w:szCs w:val="28"/>
        </w:rPr>
        <w:t xml:space="preserve">группам АТС классификации, по МНН, по ТН, по </w:t>
      </w:r>
      <w:r w:rsidRPr="003F7D72">
        <w:rPr>
          <w:sz w:val="28"/>
          <w:szCs w:val="28"/>
        </w:rPr>
        <w:t>соста</w:t>
      </w:r>
      <w:r>
        <w:rPr>
          <w:sz w:val="28"/>
          <w:szCs w:val="28"/>
        </w:rPr>
        <w:t xml:space="preserve">ву, </w:t>
      </w:r>
      <w:r w:rsidRPr="003F7D72">
        <w:rPr>
          <w:sz w:val="28"/>
          <w:szCs w:val="28"/>
        </w:rPr>
        <w:t xml:space="preserve">по формам </w:t>
      </w:r>
      <w:r>
        <w:rPr>
          <w:sz w:val="28"/>
          <w:szCs w:val="28"/>
        </w:rPr>
        <w:t xml:space="preserve">выпуска, по странам-производителям, по датам регистрации на </w:t>
      </w:r>
      <w:r w:rsidRPr="003F7D72">
        <w:rPr>
          <w:sz w:val="28"/>
          <w:szCs w:val="28"/>
        </w:rPr>
        <w:t xml:space="preserve">рынке РФ) </w:t>
      </w:r>
    </w:p>
    <w:p w:rsidR="00462427" w:rsidRPr="003F7D72" w:rsidRDefault="00462427" w:rsidP="00462427">
      <w:pPr>
        <w:jc w:val="both"/>
        <w:rPr>
          <w:sz w:val="28"/>
          <w:szCs w:val="28"/>
        </w:rPr>
      </w:pPr>
      <w:r w:rsidRPr="003F7D72">
        <w:rPr>
          <w:sz w:val="28"/>
          <w:szCs w:val="28"/>
        </w:rPr>
        <w:t xml:space="preserve">2.4. Определение конкурентоспособности ЛС изучаемой ФТГ </w:t>
      </w:r>
    </w:p>
    <w:p w:rsidR="00462427" w:rsidRPr="00640580" w:rsidRDefault="00462427" w:rsidP="00462427">
      <w:pPr>
        <w:jc w:val="both"/>
        <w:rPr>
          <w:b/>
          <w:sz w:val="28"/>
          <w:szCs w:val="28"/>
        </w:rPr>
      </w:pPr>
      <w:r w:rsidRPr="00640580">
        <w:rPr>
          <w:b/>
          <w:sz w:val="28"/>
          <w:szCs w:val="28"/>
        </w:rPr>
        <w:t xml:space="preserve">Выводы </w:t>
      </w:r>
    </w:p>
    <w:p w:rsidR="00462427" w:rsidRPr="00640580" w:rsidRDefault="00462427" w:rsidP="00462427">
      <w:pPr>
        <w:jc w:val="both"/>
        <w:rPr>
          <w:b/>
          <w:sz w:val="28"/>
          <w:szCs w:val="28"/>
        </w:rPr>
      </w:pPr>
      <w:r w:rsidRPr="00640580">
        <w:rPr>
          <w:b/>
          <w:sz w:val="28"/>
          <w:szCs w:val="28"/>
        </w:rPr>
        <w:t xml:space="preserve">Литература </w:t>
      </w:r>
    </w:p>
    <w:p w:rsidR="00462427" w:rsidRPr="00640580" w:rsidRDefault="00462427" w:rsidP="00462427">
      <w:pPr>
        <w:jc w:val="both"/>
        <w:rPr>
          <w:b/>
          <w:sz w:val="28"/>
          <w:szCs w:val="28"/>
        </w:rPr>
      </w:pPr>
      <w:r w:rsidRPr="00640580">
        <w:rPr>
          <w:b/>
          <w:sz w:val="28"/>
          <w:szCs w:val="28"/>
        </w:rPr>
        <w:t>Приложения</w:t>
      </w:r>
    </w:p>
    <w:p w:rsidR="00462427" w:rsidRPr="003F7D72" w:rsidRDefault="00462427" w:rsidP="00462427">
      <w:pPr>
        <w:jc w:val="both"/>
        <w:rPr>
          <w:sz w:val="28"/>
          <w:szCs w:val="28"/>
        </w:rPr>
      </w:pPr>
    </w:p>
    <w:p w:rsidR="00462427" w:rsidRPr="00640580" w:rsidRDefault="00462427" w:rsidP="00462427">
      <w:pPr>
        <w:jc w:val="center"/>
        <w:rPr>
          <w:b/>
          <w:sz w:val="28"/>
          <w:szCs w:val="28"/>
        </w:rPr>
      </w:pPr>
      <w:r w:rsidRPr="00640580">
        <w:rPr>
          <w:b/>
          <w:sz w:val="28"/>
          <w:szCs w:val="28"/>
        </w:rPr>
        <w:t>10. Фармакоэкономические исследования лекарственной помощи</w:t>
      </w:r>
    </w:p>
    <w:p w:rsidR="00462427" w:rsidRPr="00640580" w:rsidRDefault="00462427" w:rsidP="00462427">
      <w:pPr>
        <w:jc w:val="center"/>
        <w:rPr>
          <w:b/>
          <w:sz w:val="28"/>
          <w:szCs w:val="28"/>
        </w:rPr>
      </w:pPr>
      <w:r w:rsidRPr="00640580">
        <w:rPr>
          <w:b/>
          <w:sz w:val="28"/>
          <w:szCs w:val="28"/>
        </w:rPr>
        <w:t>больным определенным заболеванием</w:t>
      </w:r>
    </w:p>
    <w:p w:rsidR="00462427" w:rsidRDefault="00462427" w:rsidP="00462427">
      <w:pPr>
        <w:jc w:val="both"/>
        <w:rPr>
          <w:sz w:val="28"/>
          <w:szCs w:val="28"/>
        </w:rPr>
      </w:pPr>
    </w:p>
    <w:p w:rsidR="00462427" w:rsidRPr="00145E03" w:rsidRDefault="00462427" w:rsidP="00462427">
      <w:pPr>
        <w:jc w:val="center"/>
        <w:rPr>
          <w:i/>
          <w:sz w:val="28"/>
          <w:szCs w:val="28"/>
        </w:rPr>
      </w:pPr>
      <w:r w:rsidRPr="003F7D72">
        <w:rPr>
          <w:i/>
          <w:sz w:val="28"/>
          <w:szCs w:val="28"/>
        </w:rPr>
        <w:t>Алгоритм выполнения</w:t>
      </w:r>
    </w:p>
    <w:p w:rsidR="00462427" w:rsidRPr="00D76EB6" w:rsidRDefault="00462427" w:rsidP="00462427">
      <w:pPr>
        <w:jc w:val="both"/>
        <w:rPr>
          <w:b/>
          <w:sz w:val="28"/>
          <w:szCs w:val="28"/>
        </w:rPr>
      </w:pPr>
      <w:r w:rsidRPr="00D76EB6">
        <w:rPr>
          <w:b/>
          <w:sz w:val="28"/>
          <w:szCs w:val="28"/>
        </w:rPr>
        <w:t xml:space="preserve">Введение </w:t>
      </w:r>
    </w:p>
    <w:p w:rsidR="00462427" w:rsidRPr="003F7D72" w:rsidRDefault="00462427" w:rsidP="00462427">
      <w:pPr>
        <w:jc w:val="both"/>
        <w:rPr>
          <w:sz w:val="28"/>
          <w:szCs w:val="28"/>
        </w:rPr>
      </w:pPr>
      <w:r w:rsidRPr="00D76EB6">
        <w:rPr>
          <w:b/>
          <w:sz w:val="28"/>
          <w:szCs w:val="28"/>
        </w:rPr>
        <w:t>Глава 1.</w:t>
      </w:r>
      <w:r w:rsidRPr="003F7D72">
        <w:rPr>
          <w:sz w:val="28"/>
          <w:szCs w:val="28"/>
        </w:rPr>
        <w:t>Медико-социальные и фармац</w:t>
      </w:r>
      <w:r>
        <w:rPr>
          <w:sz w:val="28"/>
          <w:szCs w:val="28"/>
        </w:rPr>
        <w:t>евтические проблемы заболеваемо</w:t>
      </w:r>
      <w:r w:rsidRPr="003F7D72">
        <w:rPr>
          <w:sz w:val="28"/>
          <w:szCs w:val="28"/>
        </w:rPr>
        <w:t xml:space="preserve">сти______________________________(определенной нозологии) </w:t>
      </w:r>
    </w:p>
    <w:p w:rsidR="00462427" w:rsidRPr="003F7D72" w:rsidRDefault="00462427" w:rsidP="00462427">
      <w:pPr>
        <w:jc w:val="both"/>
        <w:rPr>
          <w:sz w:val="28"/>
          <w:szCs w:val="28"/>
        </w:rPr>
      </w:pPr>
      <w:r>
        <w:rPr>
          <w:sz w:val="28"/>
          <w:szCs w:val="28"/>
        </w:rPr>
        <w:t>1.1.</w:t>
      </w:r>
      <w:r w:rsidRPr="003F7D72">
        <w:rPr>
          <w:sz w:val="28"/>
          <w:szCs w:val="28"/>
        </w:rPr>
        <w:t xml:space="preserve"> Социально-эк</w:t>
      </w:r>
      <w:r>
        <w:rPr>
          <w:sz w:val="28"/>
          <w:szCs w:val="28"/>
        </w:rPr>
        <w:t>ономические аспекты заболеваемо</w:t>
      </w:r>
      <w:r w:rsidRPr="003F7D72">
        <w:rPr>
          <w:sz w:val="28"/>
          <w:szCs w:val="28"/>
        </w:rPr>
        <w:t xml:space="preserve">сти_______________ </w:t>
      </w:r>
    </w:p>
    <w:p w:rsidR="00462427" w:rsidRPr="003F7D72" w:rsidRDefault="00462427" w:rsidP="00462427">
      <w:pPr>
        <w:jc w:val="both"/>
        <w:rPr>
          <w:sz w:val="28"/>
          <w:szCs w:val="28"/>
        </w:rPr>
      </w:pPr>
      <w:r>
        <w:rPr>
          <w:sz w:val="28"/>
          <w:szCs w:val="28"/>
        </w:rPr>
        <w:t>1.2.</w:t>
      </w:r>
      <w:r w:rsidRPr="003F7D72">
        <w:rPr>
          <w:sz w:val="28"/>
          <w:szCs w:val="28"/>
        </w:rPr>
        <w:t xml:space="preserve"> Особенности лекарственной терапии больных с _________________ </w:t>
      </w:r>
    </w:p>
    <w:p w:rsidR="00462427" w:rsidRPr="003F7D72" w:rsidRDefault="00462427" w:rsidP="00462427">
      <w:pPr>
        <w:jc w:val="both"/>
        <w:rPr>
          <w:sz w:val="28"/>
          <w:szCs w:val="28"/>
        </w:rPr>
      </w:pPr>
      <w:r>
        <w:rPr>
          <w:sz w:val="28"/>
          <w:szCs w:val="28"/>
        </w:rPr>
        <w:t>1.3.</w:t>
      </w:r>
      <w:r w:rsidRPr="003F7D72">
        <w:rPr>
          <w:sz w:val="28"/>
          <w:szCs w:val="28"/>
        </w:rPr>
        <w:t xml:space="preserve">Фармакоэкономические исследования терапии _________________  </w:t>
      </w:r>
    </w:p>
    <w:p w:rsidR="00462427" w:rsidRPr="003F7D72" w:rsidRDefault="00462427" w:rsidP="00462427">
      <w:pPr>
        <w:jc w:val="both"/>
        <w:rPr>
          <w:sz w:val="28"/>
          <w:szCs w:val="28"/>
        </w:rPr>
      </w:pPr>
      <w:r w:rsidRPr="00D76EB6">
        <w:rPr>
          <w:b/>
          <w:sz w:val="28"/>
          <w:szCs w:val="28"/>
        </w:rPr>
        <w:t>Глава 2.</w:t>
      </w:r>
      <w:r w:rsidRPr="003F7D72">
        <w:rPr>
          <w:sz w:val="28"/>
          <w:szCs w:val="28"/>
        </w:rPr>
        <w:t xml:space="preserve">Фармакоэкономические исследования лекарственной помощи </w:t>
      </w:r>
    </w:p>
    <w:p w:rsidR="00462427" w:rsidRPr="003F7D72" w:rsidRDefault="00462427" w:rsidP="00462427">
      <w:pPr>
        <w:jc w:val="both"/>
        <w:rPr>
          <w:sz w:val="28"/>
          <w:szCs w:val="28"/>
        </w:rPr>
      </w:pPr>
      <w:r w:rsidRPr="003F7D72">
        <w:rPr>
          <w:sz w:val="28"/>
          <w:szCs w:val="28"/>
        </w:rPr>
        <w:t xml:space="preserve">больным определенным заболеванием </w:t>
      </w:r>
    </w:p>
    <w:p w:rsidR="00462427" w:rsidRPr="003F7D72" w:rsidRDefault="00462427" w:rsidP="00462427">
      <w:pPr>
        <w:jc w:val="both"/>
        <w:rPr>
          <w:sz w:val="28"/>
          <w:szCs w:val="28"/>
        </w:rPr>
      </w:pPr>
      <w:r w:rsidRPr="003F7D72">
        <w:rPr>
          <w:sz w:val="28"/>
          <w:szCs w:val="28"/>
        </w:rPr>
        <w:t>2.1. Концепция исследования</w:t>
      </w:r>
    </w:p>
    <w:p w:rsidR="00462427" w:rsidRPr="003F7D72" w:rsidRDefault="00462427" w:rsidP="00462427">
      <w:pPr>
        <w:jc w:val="both"/>
        <w:rPr>
          <w:sz w:val="28"/>
          <w:szCs w:val="28"/>
        </w:rPr>
      </w:pPr>
      <w:r w:rsidRPr="003F7D72">
        <w:rPr>
          <w:sz w:val="28"/>
          <w:szCs w:val="28"/>
        </w:rPr>
        <w:t xml:space="preserve">2.2. Анализ заболеваемости данной нозологии (на примере конкретного ЛПУ, </w:t>
      </w:r>
    </w:p>
    <w:p w:rsidR="00462427" w:rsidRPr="003F7D72" w:rsidRDefault="00462427" w:rsidP="00462427">
      <w:pPr>
        <w:jc w:val="both"/>
        <w:rPr>
          <w:sz w:val="28"/>
          <w:szCs w:val="28"/>
        </w:rPr>
      </w:pPr>
      <w:r w:rsidRPr="003F7D72">
        <w:rPr>
          <w:sz w:val="28"/>
          <w:szCs w:val="28"/>
        </w:rPr>
        <w:t xml:space="preserve">региона) </w:t>
      </w:r>
    </w:p>
    <w:p w:rsidR="00462427" w:rsidRPr="003F7D72" w:rsidRDefault="00462427" w:rsidP="00462427">
      <w:pPr>
        <w:jc w:val="both"/>
        <w:rPr>
          <w:sz w:val="28"/>
          <w:szCs w:val="28"/>
        </w:rPr>
      </w:pPr>
      <w:r w:rsidRPr="003F7D72">
        <w:rPr>
          <w:sz w:val="28"/>
          <w:szCs w:val="28"/>
        </w:rPr>
        <w:t xml:space="preserve">2.2. Анализ фактической лекарственной терапии </w:t>
      </w:r>
    </w:p>
    <w:p w:rsidR="00462427" w:rsidRPr="003F7D72" w:rsidRDefault="00462427" w:rsidP="00462427">
      <w:pPr>
        <w:jc w:val="both"/>
        <w:rPr>
          <w:sz w:val="28"/>
          <w:szCs w:val="28"/>
        </w:rPr>
      </w:pPr>
      <w:r w:rsidRPr="003F7D72">
        <w:rPr>
          <w:sz w:val="28"/>
          <w:szCs w:val="28"/>
        </w:rPr>
        <w:t xml:space="preserve">2.3. Экономическая оценка лекарственной помощи  </w:t>
      </w:r>
    </w:p>
    <w:p w:rsidR="00462427" w:rsidRPr="003F7D72" w:rsidRDefault="00462427" w:rsidP="00462427">
      <w:pPr>
        <w:jc w:val="both"/>
        <w:rPr>
          <w:sz w:val="28"/>
          <w:szCs w:val="28"/>
        </w:rPr>
      </w:pPr>
      <w:r w:rsidRPr="003F7D72">
        <w:rPr>
          <w:sz w:val="28"/>
          <w:szCs w:val="28"/>
        </w:rPr>
        <w:t xml:space="preserve">2.4. Прогнозирование финансовых средств на закупку лекарственных средств  </w:t>
      </w:r>
    </w:p>
    <w:p w:rsidR="00462427" w:rsidRPr="00D76EB6" w:rsidRDefault="00462427" w:rsidP="00462427">
      <w:pPr>
        <w:jc w:val="both"/>
        <w:rPr>
          <w:b/>
          <w:sz w:val="28"/>
          <w:szCs w:val="28"/>
        </w:rPr>
      </w:pPr>
      <w:r w:rsidRPr="00D76EB6">
        <w:rPr>
          <w:b/>
          <w:sz w:val="28"/>
          <w:szCs w:val="28"/>
        </w:rPr>
        <w:t xml:space="preserve">Выводы </w:t>
      </w:r>
    </w:p>
    <w:p w:rsidR="00462427" w:rsidRPr="00D76EB6" w:rsidRDefault="00462427" w:rsidP="00462427">
      <w:pPr>
        <w:jc w:val="both"/>
        <w:rPr>
          <w:b/>
          <w:sz w:val="28"/>
          <w:szCs w:val="28"/>
        </w:rPr>
      </w:pPr>
      <w:r w:rsidRPr="00D76EB6">
        <w:rPr>
          <w:b/>
          <w:sz w:val="28"/>
          <w:szCs w:val="28"/>
        </w:rPr>
        <w:t xml:space="preserve">Литература </w:t>
      </w:r>
    </w:p>
    <w:p w:rsidR="00462427" w:rsidRPr="00D76EB6" w:rsidRDefault="00462427" w:rsidP="00462427">
      <w:pPr>
        <w:jc w:val="both"/>
        <w:rPr>
          <w:b/>
          <w:sz w:val="28"/>
          <w:szCs w:val="28"/>
        </w:rPr>
      </w:pPr>
      <w:r w:rsidRPr="00D76EB6">
        <w:rPr>
          <w:b/>
          <w:sz w:val="28"/>
          <w:szCs w:val="28"/>
        </w:rPr>
        <w:t>Приложения</w:t>
      </w:r>
    </w:p>
    <w:p w:rsidR="00462427" w:rsidRDefault="00462427" w:rsidP="00462427">
      <w:pPr>
        <w:jc w:val="both"/>
        <w:rPr>
          <w:sz w:val="28"/>
          <w:szCs w:val="28"/>
        </w:rPr>
      </w:pPr>
    </w:p>
    <w:p w:rsidR="00462427" w:rsidRPr="00D76EB6" w:rsidRDefault="00462427" w:rsidP="00462427">
      <w:pPr>
        <w:jc w:val="center"/>
        <w:rPr>
          <w:b/>
          <w:sz w:val="28"/>
          <w:szCs w:val="28"/>
        </w:rPr>
      </w:pPr>
      <w:r w:rsidRPr="00D76EB6">
        <w:rPr>
          <w:b/>
          <w:sz w:val="28"/>
          <w:szCs w:val="28"/>
        </w:rPr>
        <w:t>11. Разработка оптимального лекарственного бюджета ЛПУ</w:t>
      </w:r>
    </w:p>
    <w:p w:rsidR="00462427" w:rsidRPr="00D76EB6" w:rsidRDefault="00462427" w:rsidP="00462427">
      <w:pPr>
        <w:jc w:val="center"/>
        <w:rPr>
          <w:b/>
          <w:sz w:val="28"/>
          <w:szCs w:val="28"/>
        </w:rPr>
      </w:pPr>
      <w:r w:rsidRPr="00D76EB6">
        <w:rPr>
          <w:b/>
          <w:sz w:val="28"/>
          <w:szCs w:val="28"/>
        </w:rPr>
        <w:t>(формирование лекарственного бюджета ЛПУ)</w:t>
      </w:r>
    </w:p>
    <w:p w:rsidR="00462427" w:rsidRDefault="00462427" w:rsidP="00462427">
      <w:pPr>
        <w:jc w:val="both"/>
        <w:rPr>
          <w:sz w:val="28"/>
          <w:szCs w:val="28"/>
        </w:rPr>
      </w:pPr>
    </w:p>
    <w:p w:rsidR="00462427" w:rsidRDefault="00462427" w:rsidP="00462427">
      <w:pPr>
        <w:jc w:val="center"/>
        <w:rPr>
          <w:i/>
          <w:sz w:val="28"/>
          <w:szCs w:val="28"/>
        </w:rPr>
      </w:pPr>
      <w:r w:rsidRPr="003F7D72">
        <w:rPr>
          <w:i/>
          <w:sz w:val="28"/>
          <w:szCs w:val="28"/>
        </w:rPr>
        <w:t>Алгоритм выполнения</w:t>
      </w:r>
    </w:p>
    <w:p w:rsidR="00462427" w:rsidRPr="00D76EB6" w:rsidRDefault="00462427" w:rsidP="00462427">
      <w:pPr>
        <w:jc w:val="both"/>
        <w:rPr>
          <w:b/>
          <w:sz w:val="28"/>
          <w:szCs w:val="28"/>
        </w:rPr>
      </w:pPr>
      <w:r w:rsidRPr="00D76EB6">
        <w:rPr>
          <w:b/>
          <w:sz w:val="28"/>
          <w:szCs w:val="28"/>
        </w:rPr>
        <w:t xml:space="preserve">Введение </w:t>
      </w:r>
    </w:p>
    <w:p w:rsidR="00462427" w:rsidRPr="003F7D72" w:rsidRDefault="00462427" w:rsidP="00462427">
      <w:pPr>
        <w:jc w:val="both"/>
        <w:rPr>
          <w:sz w:val="28"/>
          <w:szCs w:val="28"/>
        </w:rPr>
      </w:pPr>
      <w:r w:rsidRPr="00D76EB6">
        <w:rPr>
          <w:b/>
          <w:sz w:val="28"/>
          <w:szCs w:val="28"/>
        </w:rPr>
        <w:t>Глава 1.</w:t>
      </w:r>
      <w:r w:rsidRPr="003F7D72">
        <w:rPr>
          <w:sz w:val="28"/>
          <w:szCs w:val="28"/>
        </w:rPr>
        <w:t xml:space="preserve"> Анализ лекарственного обеспе</w:t>
      </w:r>
      <w:r>
        <w:rPr>
          <w:sz w:val="28"/>
          <w:szCs w:val="28"/>
        </w:rPr>
        <w:t>чения стационарных больных в со</w:t>
      </w:r>
      <w:r w:rsidRPr="003F7D72">
        <w:rPr>
          <w:sz w:val="28"/>
          <w:szCs w:val="28"/>
        </w:rPr>
        <w:t xml:space="preserve">временных условиях </w:t>
      </w:r>
    </w:p>
    <w:p w:rsidR="00462427" w:rsidRPr="003F7D72" w:rsidRDefault="00462427" w:rsidP="00462427">
      <w:pPr>
        <w:jc w:val="both"/>
        <w:rPr>
          <w:sz w:val="28"/>
          <w:szCs w:val="28"/>
        </w:rPr>
      </w:pPr>
      <w:r>
        <w:rPr>
          <w:sz w:val="28"/>
          <w:szCs w:val="28"/>
        </w:rPr>
        <w:t>1.1.</w:t>
      </w:r>
      <w:r w:rsidRPr="003F7D72">
        <w:rPr>
          <w:sz w:val="28"/>
          <w:szCs w:val="28"/>
        </w:rPr>
        <w:t xml:space="preserve"> Рациональное лекарственное обеспече</w:t>
      </w:r>
      <w:r>
        <w:rPr>
          <w:sz w:val="28"/>
          <w:szCs w:val="28"/>
        </w:rPr>
        <w:t>ние как основа качественной ле</w:t>
      </w:r>
      <w:r w:rsidRPr="003F7D72">
        <w:rPr>
          <w:sz w:val="28"/>
          <w:szCs w:val="28"/>
        </w:rPr>
        <w:t xml:space="preserve">карственной  помощи </w:t>
      </w:r>
    </w:p>
    <w:p w:rsidR="00462427" w:rsidRPr="003F7D72" w:rsidRDefault="00462427" w:rsidP="00462427">
      <w:pPr>
        <w:jc w:val="both"/>
        <w:rPr>
          <w:sz w:val="28"/>
          <w:szCs w:val="28"/>
        </w:rPr>
      </w:pPr>
      <w:r>
        <w:rPr>
          <w:sz w:val="28"/>
          <w:szCs w:val="28"/>
        </w:rPr>
        <w:t xml:space="preserve">1.2. </w:t>
      </w:r>
      <w:r w:rsidRPr="003F7D72">
        <w:rPr>
          <w:sz w:val="28"/>
          <w:szCs w:val="28"/>
        </w:rPr>
        <w:t>Методические подходы к формиро</w:t>
      </w:r>
      <w:r>
        <w:rPr>
          <w:sz w:val="28"/>
          <w:szCs w:val="28"/>
        </w:rPr>
        <w:t>ванию лекарственного бюджета ме</w:t>
      </w:r>
      <w:r w:rsidRPr="003F7D72">
        <w:rPr>
          <w:sz w:val="28"/>
          <w:szCs w:val="28"/>
        </w:rPr>
        <w:t xml:space="preserve">дицинских учреждений </w:t>
      </w:r>
    </w:p>
    <w:p w:rsidR="00462427" w:rsidRPr="003F7D72" w:rsidRDefault="00462427" w:rsidP="00462427">
      <w:pPr>
        <w:jc w:val="both"/>
        <w:rPr>
          <w:sz w:val="28"/>
          <w:szCs w:val="28"/>
        </w:rPr>
      </w:pPr>
      <w:r>
        <w:rPr>
          <w:sz w:val="28"/>
          <w:szCs w:val="28"/>
        </w:rPr>
        <w:t>1.3.</w:t>
      </w:r>
      <w:r w:rsidRPr="003F7D72">
        <w:rPr>
          <w:sz w:val="28"/>
          <w:szCs w:val="28"/>
        </w:rPr>
        <w:t>Методические подходы к разработке</w:t>
      </w:r>
      <w:r>
        <w:rPr>
          <w:sz w:val="28"/>
          <w:szCs w:val="28"/>
        </w:rPr>
        <w:t xml:space="preserve"> формуляров для медицинских уч</w:t>
      </w:r>
      <w:r w:rsidRPr="003F7D72">
        <w:rPr>
          <w:sz w:val="28"/>
          <w:szCs w:val="28"/>
        </w:rPr>
        <w:t xml:space="preserve">реждений. </w:t>
      </w:r>
    </w:p>
    <w:p w:rsidR="00462427" w:rsidRPr="003F7D72" w:rsidRDefault="00462427" w:rsidP="00462427">
      <w:pPr>
        <w:jc w:val="both"/>
        <w:rPr>
          <w:sz w:val="28"/>
          <w:szCs w:val="28"/>
        </w:rPr>
      </w:pPr>
      <w:r w:rsidRPr="00D76EB6">
        <w:rPr>
          <w:b/>
          <w:sz w:val="28"/>
          <w:szCs w:val="28"/>
        </w:rPr>
        <w:t>Глава 2.</w:t>
      </w:r>
      <w:r w:rsidRPr="003F7D72">
        <w:rPr>
          <w:sz w:val="28"/>
          <w:szCs w:val="28"/>
        </w:rPr>
        <w:t xml:space="preserve"> Формирование лекарственного бюджета </w:t>
      </w:r>
    </w:p>
    <w:p w:rsidR="00462427" w:rsidRPr="003F7D72" w:rsidRDefault="00462427" w:rsidP="00462427">
      <w:pPr>
        <w:jc w:val="both"/>
        <w:rPr>
          <w:sz w:val="28"/>
          <w:szCs w:val="28"/>
        </w:rPr>
      </w:pPr>
      <w:r w:rsidRPr="003F7D72">
        <w:rPr>
          <w:sz w:val="28"/>
          <w:szCs w:val="28"/>
        </w:rPr>
        <w:t xml:space="preserve">_________________(указать конкретное медицинское учреждение) </w:t>
      </w:r>
    </w:p>
    <w:p w:rsidR="00462427" w:rsidRPr="003F7D72" w:rsidRDefault="00462427" w:rsidP="00462427">
      <w:pPr>
        <w:jc w:val="both"/>
        <w:rPr>
          <w:sz w:val="28"/>
          <w:szCs w:val="28"/>
        </w:rPr>
      </w:pPr>
      <w:r w:rsidRPr="003F7D72">
        <w:rPr>
          <w:sz w:val="28"/>
          <w:szCs w:val="28"/>
        </w:rPr>
        <w:t xml:space="preserve">2.1. Концепция исследования </w:t>
      </w:r>
    </w:p>
    <w:p w:rsidR="00462427" w:rsidRPr="003F7D72" w:rsidRDefault="00462427" w:rsidP="00462427">
      <w:pPr>
        <w:jc w:val="both"/>
        <w:rPr>
          <w:sz w:val="28"/>
          <w:szCs w:val="28"/>
        </w:rPr>
      </w:pPr>
      <w:r w:rsidRPr="003F7D72">
        <w:rPr>
          <w:sz w:val="28"/>
          <w:szCs w:val="28"/>
        </w:rPr>
        <w:t xml:space="preserve">2.2. Проведение АВС-анализа ассортимента </w:t>
      </w:r>
      <w:r>
        <w:rPr>
          <w:sz w:val="28"/>
          <w:szCs w:val="28"/>
        </w:rPr>
        <w:t>лекарственных средств, закупае</w:t>
      </w:r>
      <w:r w:rsidRPr="003F7D72">
        <w:rPr>
          <w:sz w:val="28"/>
          <w:szCs w:val="28"/>
        </w:rPr>
        <w:t xml:space="preserve">мых медицинским учреждением. </w:t>
      </w:r>
    </w:p>
    <w:p w:rsidR="00462427" w:rsidRPr="003F7D72" w:rsidRDefault="00462427" w:rsidP="00462427">
      <w:pPr>
        <w:jc w:val="both"/>
        <w:rPr>
          <w:sz w:val="28"/>
          <w:szCs w:val="28"/>
        </w:rPr>
      </w:pPr>
      <w:r w:rsidRPr="003F7D72">
        <w:rPr>
          <w:sz w:val="28"/>
          <w:szCs w:val="28"/>
        </w:rPr>
        <w:t xml:space="preserve">2.3. XYZ и VEN-анализы ассортимента лекарственных средств в ЛПУ. </w:t>
      </w:r>
    </w:p>
    <w:p w:rsidR="00462427" w:rsidRPr="003F7D72" w:rsidRDefault="00462427" w:rsidP="00462427">
      <w:pPr>
        <w:jc w:val="both"/>
        <w:rPr>
          <w:sz w:val="28"/>
          <w:szCs w:val="28"/>
        </w:rPr>
      </w:pPr>
      <w:r w:rsidRPr="003F7D72">
        <w:rPr>
          <w:sz w:val="28"/>
          <w:szCs w:val="28"/>
        </w:rPr>
        <w:t xml:space="preserve">2.4. Комплексный анализ ассортимента лекарственных средств на основании </w:t>
      </w:r>
    </w:p>
    <w:p w:rsidR="00462427" w:rsidRPr="003F7D72" w:rsidRDefault="00462427" w:rsidP="00462427">
      <w:pPr>
        <w:jc w:val="both"/>
        <w:rPr>
          <w:sz w:val="28"/>
          <w:szCs w:val="28"/>
        </w:rPr>
      </w:pPr>
      <w:r w:rsidRPr="003F7D72">
        <w:rPr>
          <w:sz w:val="28"/>
          <w:szCs w:val="28"/>
        </w:rPr>
        <w:t xml:space="preserve">результатов АВС, XYZ и VEN-анализов. </w:t>
      </w:r>
    </w:p>
    <w:p w:rsidR="00462427" w:rsidRPr="003F7D72" w:rsidRDefault="00462427" w:rsidP="00462427">
      <w:pPr>
        <w:jc w:val="both"/>
        <w:rPr>
          <w:sz w:val="28"/>
          <w:szCs w:val="28"/>
        </w:rPr>
      </w:pPr>
      <w:r w:rsidRPr="003F7D72">
        <w:rPr>
          <w:sz w:val="28"/>
          <w:szCs w:val="28"/>
        </w:rPr>
        <w:t>2.5. Прогнозирование финансовых средств</w:t>
      </w:r>
      <w:r>
        <w:rPr>
          <w:sz w:val="28"/>
          <w:szCs w:val="28"/>
        </w:rPr>
        <w:t xml:space="preserve"> для формирования лекарственно</w:t>
      </w:r>
      <w:r w:rsidRPr="003F7D72">
        <w:rPr>
          <w:sz w:val="28"/>
          <w:szCs w:val="28"/>
        </w:rPr>
        <w:t xml:space="preserve">го бюджета данного ЛПУ. </w:t>
      </w:r>
    </w:p>
    <w:p w:rsidR="00462427" w:rsidRPr="00D76EB6" w:rsidRDefault="00462427" w:rsidP="00462427">
      <w:pPr>
        <w:jc w:val="both"/>
        <w:rPr>
          <w:b/>
          <w:sz w:val="28"/>
          <w:szCs w:val="28"/>
        </w:rPr>
      </w:pPr>
      <w:r w:rsidRPr="00D76EB6">
        <w:rPr>
          <w:b/>
          <w:sz w:val="28"/>
          <w:szCs w:val="28"/>
        </w:rPr>
        <w:t xml:space="preserve">Выводы </w:t>
      </w:r>
    </w:p>
    <w:p w:rsidR="00462427" w:rsidRPr="00D76EB6" w:rsidRDefault="00462427" w:rsidP="00462427">
      <w:pPr>
        <w:jc w:val="both"/>
        <w:rPr>
          <w:b/>
          <w:sz w:val="28"/>
          <w:szCs w:val="28"/>
        </w:rPr>
      </w:pPr>
      <w:r w:rsidRPr="00D76EB6">
        <w:rPr>
          <w:b/>
          <w:sz w:val="28"/>
          <w:szCs w:val="28"/>
        </w:rPr>
        <w:t xml:space="preserve">Литература </w:t>
      </w:r>
    </w:p>
    <w:p w:rsidR="00462427" w:rsidRDefault="00462427" w:rsidP="00462427">
      <w:pPr>
        <w:jc w:val="both"/>
        <w:rPr>
          <w:b/>
          <w:sz w:val="28"/>
          <w:szCs w:val="28"/>
        </w:rPr>
      </w:pPr>
      <w:r w:rsidRPr="00D76EB6">
        <w:rPr>
          <w:b/>
          <w:sz w:val="28"/>
          <w:szCs w:val="28"/>
        </w:rPr>
        <w:t xml:space="preserve">Приложения </w:t>
      </w:r>
    </w:p>
    <w:p w:rsidR="00462427" w:rsidRDefault="00462427" w:rsidP="00462427">
      <w:pPr>
        <w:jc w:val="center"/>
        <w:rPr>
          <w:b/>
          <w:sz w:val="28"/>
          <w:szCs w:val="28"/>
        </w:rPr>
      </w:pPr>
    </w:p>
    <w:p w:rsidR="00462427" w:rsidRDefault="00462427" w:rsidP="00462427">
      <w:pPr>
        <w:jc w:val="center"/>
        <w:rPr>
          <w:b/>
          <w:sz w:val="28"/>
          <w:szCs w:val="28"/>
        </w:rPr>
      </w:pPr>
      <w:r>
        <w:rPr>
          <w:b/>
          <w:sz w:val="28"/>
          <w:szCs w:val="28"/>
        </w:rPr>
        <w:t xml:space="preserve">6. </w:t>
      </w:r>
      <w:r w:rsidRPr="00FE0DE9">
        <w:rPr>
          <w:b/>
          <w:sz w:val="28"/>
          <w:szCs w:val="28"/>
        </w:rPr>
        <w:t>РЕКОМЕНДУЕМАЯ ЛИТЕРАТУРА</w:t>
      </w:r>
    </w:p>
    <w:p w:rsidR="00462427" w:rsidRPr="00FE0DE9" w:rsidRDefault="00462427" w:rsidP="00462427">
      <w:pPr>
        <w:jc w:val="center"/>
        <w:rPr>
          <w:b/>
          <w:sz w:val="28"/>
          <w:szCs w:val="28"/>
        </w:rPr>
      </w:pPr>
    </w:p>
    <w:p w:rsidR="00462427" w:rsidRPr="00612BCF" w:rsidRDefault="00462427" w:rsidP="00462427">
      <w:pPr>
        <w:jc w:val="both"/>
        <w:rPr>
          <w:sz w:val="28"/>
          <w:szCs w:val="28"/>
        </w:rPr>
      </w:pPr>
      <w:r>
        <w:rPr>
          <w:sz w:val="28"/>
          <w:szCs w:val="28"/>
        </w:rPr>
        <w:t xml:space="preserve">1. </w:t>
      </w:r>
      <w:r w:rsidRPr="00612BCF">
        <w:rPr>
          <w:sz w:val="28"/>
          <w:szCs w:val="28"/>
        </w:rPr>
        <w:t>Беляевский</w:t>
      </w:r>
      <w:r>
        <w:rPr>
          <w:sz w:val="28"/>
          <w:szCs w:val="28"/>
        </w:rPr>
        <w:t>,</w:t>
      </w:r>
      <w:r w:rsidRPr="00612BCF">
        <w:rPr>
          <w:sz w:val="28"/>
          <w:szCs w:val="28"/>
        </w:rPr>
        <w:t xml:space="preserve"> И.К. Маркетинговое исследование: информация, анализ, про-</w:t>
      </w:r>
    </w:p>
    <w:p w:rsidR="00462427" w:rsidRPr="00612BCF" w:rsidRDefault="00462427" w:rsidP="00462427">
      <w:pPr>
        <w:jc w:val="both"/>
        <w:rPr>
          <w:sz w:val="28"/>
          <w:szCs w:val="28"/>
        </w:rPr>
      </w:pPr>
      <w:r>
        <w:rPr>
          <w:sz w:val="28"/>
          <w:szCs w:val="28"/>
        </w:rPr>
        <w:t>Гноз //</w:t>
      </w:r>
      <w:r w:rsidRPr="00612BCF">
        <w:rPr>
          <w:sz w:val="28"/>
          <w:szCs w:val="28"/>
        </w:rPr>
        <w:t xml:space="preserve">М.: Финансы и статистика, 2001. – 320 с. </w:t>
      </w:r>
    </w:p>
    <w:p w:rsidR="00462427" w:rsidRPr="00612BCF" w:rsidRDefault="00462427" w:rsidP="00462427">
      <w:pPr>
        <w:jc w:val="both"/>
        <w:rPr>
          <w:sz w:val="28"/>
          <w:szCs w:val="28"/>
        </w:rPr>
      </w:pPr>
      <w:r>
        <w:rPr>
          <w:sz w:val="28"/>
          <w:szCs w:val="28"/>
        </w:rPr>
        <w:t>2. Вольская  Е.</w:t>
      </w:r>
      <w:r w:rsidRPr="00612BCF">
        <w:rPr>
          <w:sz w:val="28"/>
          <w:szCs w:val="28"/>
        </w:rPr>
        <w:t xml:space="preserve"> Н</w:t>
      </w:r>
      <w:r>
        <w:rPr>
          <w:sz w:val="28"/>
          <w:szCs w:val="28"/>
        </w:rPr>
        <w:t xml:space="preserve">овые нормы рекламы лекарств: запреты и </w:t>
      </w:r>
      <w:r w:rsidRPr="00612BCF">
        <w:rPr>
          <w:sz w:val="28"/>
          <w:szCs w:val="28"/>
        </w:rPr>
        <w:t xml:space="preserve">обязательные </w:t>
      </w:r>
    </w:p>
    <w:p w:rsidR="00462427" w:rsidRPr="00612BCF" w:rsidRDefault="00462427" w:rsidP="00462427">
      <w:pPr>
        <w:jc w:val="both"/>
        <w:rPr>
          <w:sz w:val="28"/>
          <w:szCs w:val="28"/>
        </w:rPr>
      </w:pPr>
      <w:r w:rsidRPr="00612BCF">
        <w:rPr>
          <w:sz w:val="28"/>
          <w:szCs w:val="28"/>
        </w:rPr>
        <w:t xml:space="preserve">требования//Ремедиум. – 2006. – №4. – С. 6-11. </w:t>
      </w:r>
    </w:p>
    <w:p w:rsidR="00462427" w:rsidRPr="00612BCF" w:rsidRDefault="00462427" w:rsidP="00462427">
      <w:pPr>
        <w:jc w:val="both"/>
        <w:rPr>
          <w:sz w:val="28"/>
          <w:szCs w:val="28"/>
        </w:rPr>
      </w:pPr>
      <w:r>
        <w:rPr>
          <w:sz w:val="28"/>
          <w:szCs w:val="28"/>
        </w:rPr>
        <w:t>3. Гетьман М.А. Большая Фарма //</w:t>
      </w:r>
      <w:r w:rsidRPr="00612BCF">
        <w:rPr>
          <w:sz w:val="28"/>
          <w:szCs w:val="28"/>
        </w:rPr>
        <w:t xml:space="preserve">М.: Литтерра, 2003. – 312 с. </w:t>
      </w:r>
    </w:p>
    <w:p w:rsidR="00462427" w:rsidRPr="00612BCF" w:rsidRDefault="00462427" w:rsidP="00462427">
      <w:pPr>
        <w:jc w:val="both"/>
        <w:rPr>
          <w:sz w:val="28"/>
          <w:szCs w:val="28"/>
        </w:rPr>
      </w:pPr>
      <w:r>
        <w:rPr>
          <w:sz w:val="28"/>
          <w:szCs w:val="28"/>
        </w:rPr>
        <w:t>4.</w:t>
      </w:r>
      <w:r w:rsidRPr="00612BCF">
        <w:rPr>
          <w:sz w:val="28"/>
          <w:szCs w:val="28"/>
        </w:rPr>
        <w:t xml:space="preserve"> Голубков Е.П. Ма</w:t>
      </w:r>
      <w:r>
        <w:rPr>
          <w:sz w:val="28"/>
          <w:szCs w:val="28"/>
        </w:rPr>
        <w:t xml:space="preserve">ркетинг: Словарь-справочник //М.: Дело, 2001. – </w:t>
      </w:r>
      <w:r w:rsidRPr="00612BCF">
        <w:rPr>
          <w:sz w:val="28"/>
          <w:szCs w:val="28"/>
        </w:rPr>
        <w:t xml:space="preserve">2-е </w:t>
      </w:r>
    </w:p>
    <w:p w:rsidR="00462427" w:rsidRPr="00612BCF" w:rsidRDefault="00462427" w:rsidP="00462427">
      <w:pPr>
        <w:jc w:val="both"/>
        <w:rPr>
          <w:sz w:val="28"/>
          <w:szCs w:val="28"/>
        </w:rPr>
      </w:pPr>
      <w:r w:rsidRPr="00612BCF">
        <w:rPr>
          <w:sz w:val="28"/>
          <w:szCs w:val="28"/>
        </w:rPr>
        <w:t xml:space="preserve">изд. – 440 с. </w:t>
      </w:r>
    </w:p>
    <w:p w:rsidR="00462427" w:rsidRPr="00612BCF" w:rsidRDefault="00462427" w:rsidP="00462427">
      <w:pPr>
        <w:jc w:val="both"/>
        <w:rPr>
          <w:sz w:val="28"/>
          <w:szCs w:val="28"/>
        </w:rPr>
      </w:pPr>
      <w:r>
        <w:rPr>
          <w:sz w:val="28"/>
          <w:szCs w:val="28"/>
        </w:rPr>
        <w:t xml:space="preserve">5. </w:t>
      </w:r>
      <w:r w:rsidRPr="00612BCF">
        <w:rPr>
          <w:sz w:val="28"/>
          <w:szCs w:val="28"/>
        </w:rPr>
        <w:t xml:space="preserve">Джеймс Б.Дж. Настольная книга по фармацевтическому маркетингу/Пер. </w:t>
      </w:r>
    </w:p>
    <w:p w:rsidR="00462427" w:rsidRPr="00612BCF" w:rsidRDefault="00462427" w:rsidP="00462427">
      <w:pPr>
        <w:jc w:val="both"/>
        <w:rPr>
          <w:sz w:val="28"/>
          <w:szCs w:val="28"/>
        </w:rPr>
      </w:pPr>
      <w:r w:rsidRPr="00612BCF">
        <w:rPr>
          <w:sz w:val="28"/>
          <w:szCs w:val="28"/>
        </w:rPr>
        <w:t xml:space="preserve">с англ. – М.: Литтерра, 2005. – 170 с. </w:t>
      </w:r>
    </w:p>
    <w:p w:rsidR="00462427" w:rsidRPr="00612BCF" w:rsidRDefault="00462427" w:rsidP="00462427">
      <w:pPr>
        <w:jc w:val="both"/>
        <w:rPr>
          <w:sz w:val="28"/>
          <w:szCs w:val="28"/>
        </w:rPr>
      </w:pPr>
      <w:r>
        <w:rPr>
          <w:sz w:val="28"/>
          <w:szCs w:val="28"/>
        </w:rPr>
        <w:t xml:space="preserve">6. </w:t>
      </w:r>
      <w:r w:rsidRPr="00612BCF">
        <w:rPr>
          <w:sz w:val="28"/>
          <w:szCs w:val="28"/>
        </w:rPr>
        <w:t xml:space="preserve">Дремова Н.Б. Медицинское и фармацевтическое товароведение. Учебное </w:t>
      </w:r>
    </w:p>
    <w:p w:rsidR="00462427" w:rsidRPr="00612BCF" w:rsidRDefault="00462427" w:rsidP="00462427">
      <w:pPr>
        <w:jc w:val="both"/>
        <w:rPr>
          <w:sz w:val="28"/>
          <w:szCs w:val="28"/>
        </w:rPr>
      </w:pPr>
      <w:r>
        <w:rPr>
          <w:sz w:val="28"/>
          <w:szCs w:val="28"/>
        </w:rPr>
        <w:t>пособие. //</w:t>
      </w:r>
      <w:r w:rsidRPr="00612BCF">
        <w:rPr>
          <w:sz w:val="28"/>
          <w:szCs w:val="28"/>
        </w:rPr>
        <w:t xml:space="preserve">Курск: КГМУ, 2005. – 520 с. </w:t>
      </w:r>
    </w:p>
    <w:p w:rsidR="00462427" w:rsidRPr="00612BCF" w:rsidRDefault="00462427" w:rsidP="00462427">
      <w:pPr>
        <w:jc w:val="both"/>
        <w:rPr>
          <w:sz w:val="28"/>
          <w:szCs w:val="28"/>
        </w:rPr>
      </w:pPr>
      <w:r w:rsidRPr="00612BCF">
        <w:rPr>
          <w:sz w:val="28"/>
          <w:szCs w:val="28"/>
        </w:rPr>
        <w:t xml:space="preserve">7. </w:t>
      </w:r>
      <w:r>
        <w:rPr>
          <w:sz w:val="28"/>
          <w:szCs w:val="28"/>
        </w:rPr>
        <w:t>Дремова, Н.Б.</w:t>
      </w:r>
      <w:r w:rsidRPr="00612BCF">
        <w:rPr>
          <w:sz w:val="28"/>
          <w:szCs w:val="28"/>
        </w:rPr>
        <w:t xml:space="preserve"> Сред</w:t>
      </w:r>
      <w:r>
        <w:rPr>
          <w:sz w:val="28"/>
          <w:szCs w:val="28"/>
        </w:rPr>
        <w:t xml:space="preserve">ства для лечения доброкачественной </w:t>
      </w:r>
      <w:r w:rsidRPr="00612BCF">
        <w:rPr>
          <w:sz w:val="28"/>
          <w:szCs w:val="28"/>
        </w:rPr>
        <w:t xml:space="preserve">гиперплазии </w:t>
      </w:r>
    </w:p>
    <w:p w:rsidR="00462427" w:rsidRPr="00612BCF" w:rsidRDefault="00462427" w:rsidP="00462427">
      <w:pPr>
        <w:jc w:val="both"/>
        <w:rPr>
          <w:sz w:val="28"/>
          <w:szCs w:val="28"/>
        </w:rPr>
      </w:pPr>
      <w:r>
        <w:rPr>
          <w:sz w:val="28"/>
          <w:szCs w:val="28"/>
        </w:rPr>
        <w:t xml:space="preserve">предстательной железы /Н.Б. Дремова, А.И. Овод//В мире  лекарств. –  2000. </w:t>
      </w:r>
      <w:r w:rsidRPr="00612BCF">
        <w:rPr>
          <w:sz w:val="28"/>
          <w:szCs w:val="28"/>
        </w:rPr>
        <w:t xml:space="preserve">- </w:t>
      </w:r>
    </w:p>
    <w:p w:rsidR="00462427" w:rsidRPr="00612BCF" w:rsidRDefault="00462427" w:rsidP="00462427">
      <w:pPr>
        <w:jc w:val="both"/>
        <w:rPr>
          <w:sz w:val="28"/>
          <w:szCs w:val="28"/>
        </w:rPr>
      </w:pPr>
      <w:r w:rsidRPr="00612BCF">
        <w:rPr>
          <w:sz w:val="28"/>
          <w:szCs w:val="28"/>
        </w:rPr>
        <w:t xml:space="preserve">№2. – С.51-54.  </w:t>
      </w:r>
    </w:p>
    <w:p w:rsidR="00462427" w:rsidRPr="00612BCF" w:rsidRDefault="00462427" w:rsidP="00462427">
      <w:pPr>
        <w:jc w:val="both"/>
        <w:rPr>
          <w:sz w:val="28"/>
          <w:szCs w:val="28"/>
        </w:rPr>
      </w:pPr>
      <w:r>
        <w:rPr>
          <w:sz w:val="28"/>
          <w:szCs w:val="28"/>
        </w:rPr>
        <w:t>8. Дремова, Н.Б., Маркетинговый анализ</w:t>
      </w:r>
      <w:r w:rsidRPr="00612BCF">
        <w:rPr>
          <w:sz w:val="28"/>
          <w:szCs w:val="28"/>
        </w:rPr>
        <w:t xml:space="preserve"> ассортимента лекарственных</w:t>
      </w:r>
    </w:p>
    <w:p w:rsidR="00462427" w:rsidRPr="00612BCF" w:rsidRDefault="00462427" w:rsidP="00462427">
      <w:pPr>
        <w:jc w:val="both"/>
        <w:rPr>
          <w:sz w:val="28"/>
          <w:szCs w:val="28"/>
        </w:rPr>
      </w:pPr>
      <w:r>
        <w:rPr>
          <w:sz w:val="28"/>
          <w:szCs w:val="28"/>
        </w:rPr>
        <w:t>средств для лечения</w:t>
      </w:r>
      <w:r w:rsidRPr="00612BCF">
        <w:rPr>
          <w:sz w:val="28"/>
          <w:szCs w:val="28"/>
        </w:rPr>
        <w:t xml:space="preserve"> доброк</w:t>
      </w:r>
      <w:r>
        <w:rPr>
          <w:sz w:val="28"/>
          <w:szCs w:val="28"/>
        </w:rPr>
        <w:t>ачественной гиперплазии предстательной  железы/Н.Б. Дремова, А.И. Овод//</w:t>
      </w:r>
      <w:r w:rsidRPr="00612BCF">
        <w:rPr>
          <w:sz w:val="28"/>
          <w:szCs w:val="28"/>
        </w:rPr>
        <w:t xml:space="preserve">Медицинская практика. – 2003. - №1. – 33-39.  </w:t>
      </w:r>
    </w:p>
    <w:p w:rsidR="00462427" w:rsidRPr="00612BCF" w:rsidRDefault="00462427" w:rsidP="00462427">
      <w:pPr>
        <w:jc w:val="both"/>
        <w:rPr>
          <w:sz w:val="28"/>
          <w:szCs w:val="28"/>
        </w:rPr>
      </w:pPr>
      <w:r>
        <w:rPr>
          <w:sz w:val="28"/>
          <w:szCs w:val="28"/>
        </w:rPr>
        <w:t>9. Дремова, Н.Б. Лекарственное решение проблемы</w:t>
      </w:r>
      <w:r w:rsidRPr="00612BCF">
        <w:rPr>
          <w:sz w:val="28"/>
          <w:szCs w:val="28"/>
        </w:rPr>
        <w:t>эректильной дисфун</w:t>
      </w:r>
      <w:r>
        <w:rPr>
          <w:sz w:val="28"/>
          <w:szCs w:val="28"/>
        </w:rPr>
        <w:t>кции /Н.Б. Дремова, А.И. Овод.//</w:t>
      </w:r>
      <w:r w:rsidRPr="00612BCF">
        <w:rPr>
          <w:sz w:val="28"/>
          <w:szCs w:val="28"/>
        </w:rPr>
        <w:t xml:space="preserve">Фармация. – 2004. - № 5. – С. 25-26.  </w:t>
      </w:r>
    </w:p>
    <w:p w:rsidR="00462427" w:rsidRPr="00612BCF" w:rsidRDefault="00462427" w:rsidP="00462427">
      <w:pPr>
        <w:jc w:val="both"/>
        <w:rPr>
          <w:sz w:val="28"/>
          <w:szCs w:val="28"/>
        </w:rPr>
      </w:pPr>
      <w:r>
        <w:rPr>
          <w:sz w:val="28"/>
          <w:szCs w:val="28"/>
        </w:rPr>
        <w:t>10. Дремова  Н.Б. Развитие методологии маркетинговых</w:t>
      </w:r>
      <w:r w:rsidRPr="00612BCF">
        <w:rPr>
          <w:sz w:val="28"/>
          <w:szCs w:val="28"/>
        </w:rPr>
        <w:t xml:space="preserve"> исследований</w:t>
      </w:r>
      <w:r>
        <w:rPr>
          <w:sz w:val="28"/>
          <w:szCs w:val="28"/>
        </w:rPr>
        <w:t xml:space="preserve"> фармации //</w:t>
      </w:r>
      <w:r w:rsidRPr="00612BCF">
        <w:rPr>
          <w:sz w:val="28"/>
          <w:szCs w:val="28"/>
        </w:rPr>
        <w:t>Сб. «Человек и его здоровье». – Курский науч.-практ. вестн. – Кур</w:t>
      </w:r>
      <w:r>
        <w:rPr>
          <w:sz w:val="28"/>
          <w:szCs w:val="28"/>
        </w:rPr>
        <w:t xml:space="preserve">ск, </w:t>
      </w:r>
      <w:r w:rsidRPr="00612BCF">
        <w:rPr>
          <w:sz w:val="28"/>
          <w:szCs w:val="28"/>
        </w:rPr>
        <w:t xml:space="preserve">КГМУ. – 2005. - №1. – С.62-76.(883) </w:t>
      </w:r>
    </w:p>
    <w:p w:rsidR="00462427" w:rsidRPr="00612BCF" w:rsidRDefault="00462427" w:rsidP="00462427">
      <w:pPr>
        <w:jc w:val="both"/>
        <w:rPr>
          <w:sz w:val="28"/>
          <w:szCs w:val="28"/>
        </w:rPr>
      </w:pPr>
      <w:r>
        <w:rPr>
          <w:sz w:val="28"/>
          <w:szCs w:val="28"/>
        </w:rPr>
        <w:t>11.</w:t>
      </w:r>
      <w:r w:rsidRPr="00612BCF">
        <w:rPr>
          <w:sz w:val="28"/>
          <w:szCs w:val="28"/>
        </w:rPr>
        <w:t>Дре</w:t>
      </w:r>
      <w:r>
        <w:rPr>
          <w:sz w:val="28"/>
          <w:szCs w:val="28"/>
        </w:rPr>
        <w:t xml:space="preserve">мова, Н.Б. Фармакоэкономические исследования </w:t>
      </w:r>
      <w:r w:rsidRPr="00612BCF">
        <w:rPr>
          <w:sz w:val="28"/>
          <w:szCs w:val="28"/>
        </w:rPr>
        <w:t>в практике  здрав</w:t>
      </w:r>
      <w:r>
        <w:rPr>
          <w:sz w:val="28"/>
          <w:szCs w:val="28"/>
        </w:rPr>
        <w:t>о</w:t>
      </w:r>
      <w:r w:rsidRPr="00612BCF">
        <w:rPr>
          <w:sz w:val="28"/>
          <w:szCs w:val="28"/>
        </w:rPr>
        <w:t>охранени</w:t>
      </w:r>
      <w:r>
        <w:rPr>
          <w:sz w:val="28"/>
          <w:szCs w:val="28"/>
        </w:rPr>
        <w:t>я (учебно-методическое пособие)//</w:t>
      </w:r>
      <w:r w:rsidRPr="00612BCF">
        <w:rPr>
          <w:sz w:val="28"/>
          <w:szCs w:val="28"/>
        </w:rPr>
        <w:t>Н.Б. Дремова, А.И. Овод, В.А. Сол</w:t>
      </w:r>
      <w:r>
        <w:rPr>
          <w:sz w:val="28"/>
          <w:szCs w:val="28"/>
        </w:rPr>
        <w:t>о</w:t>
      </w:r>
      <w:r w:rsidRPr="00612BCF">
        <w:rPr>
          <w:sz w:val="28"/>
          <w:szCs w:val="28"/>
        </w:rPr>
        <w:t>нина, С.В. Соломка, Т.М. Литвинова. – Курск: КГМУ,2003. – 332с.</w:t>
      </w:r>
    </w:p>
    <w:p w:rsidR="00462427" w:rsidRPr="00612BCF" w:rsidRDefault="00462427" w:rsidP="00462427">
      <w:pPr>
        <w:jc w:val="both"/>
        <w:rPr>
          <w:sz w:val="28"/>
          <w:szCs w:val="28"/>
        </w:rPr>
      </w:pPr>
      <w:r>
        <w:rPr>
          <w:sz w:val="28"/>
          <w:szCs w:val="28"/>
        </w:rPr>
        <w:t>12. Крылов,</w:t>
      </w:r>
      <w:r w:rsidRPr="00612BCF">
        <w:rPr>
          <w:sz w:val="28"/>
          <w:szCs w:val="28"/>
        </w:rPr>
        <w:t xml:space="preserve"> А.</w:t>
      </w:r>
      <w:r>
        <w:rPr>
          <w:sz w:val="28"/>
          <w:szCs w:val="28"/>
        </w:rPr>
        <w:t xml:space="preserve"> Типичные ошибки в продвижении готовых</w:t>
      </w:r>
      <w:r w:rsidRPr="00612BCF">
        <w:rPr>
          <w:sz w:val="28"/>
          <w:szCs w:val="28"/>
        </w:rPr>
        <w:t xml:space="preserve"> лекарственных </w:t>
      </w:r>
    </w:p>
    <w:p w:rsidR="00462427" w:rsidRPr="00612BCF" w:rsidRDefault="00462427" w:rsidP="00462427">
      <w:pPr>
        <w:jc w:val="both"/>
        <w:rPr>
          <w:sz w:val="28"/>
          <w:szCs w:val="28"/>
        </w:rPr>
      </w:pPr>
      <w:r w:rsidRPr="00612BCF">
        <w:rPr>
          <w:sz w:val="28"/>
          <w:szCs w:val="28"/>
        </w:rPr>
        <w:t xml:space="preserve">средств и БАД//Аптечный бизнес. – 2007. – №1. – С. 22-30. </w:t>
      </w:r>
    </w:p>
    <w:p w:rsidR="00462427" w:rsidRPr="00612BCF" w:rsidRDefault="00462427" w:rsidP="00462427">
      <w:pPr>
        <w:jc w:val="both"/>
        <w:rPr>
          <w:sz w:val="28"/>
          <w:szCs w:val="28"/>
        </w:rPr>
      </w:pPr>
      <w:r>
        <w:rPr>
          <w:sz w:val="28"/>
          <w:szCs w:val="28"/>
        </w:rPr>
        <w:t xml:space="preserve">13. </w:t>
      </w:r>
      <w:r w:rsidRPr="00612BCF">
        <w:rPr>
          <w:sz w:val="28"/>
          <w:szCs w:val="28"/>
        </w:rPr>
        <w:t>Кулибан</w:t>
      </w:r>
      <w:r>
        <w:rPr>
          <w:sz w:val="28"/>
          <w:szCs w:val="28"/>
        </w:rPr>
        <w:t xml:space="preserve">ова В.В. Прикладной маркетинг. – СПб.: Изд. дом </w:t>
      </w:r>
      <w:r w:rsidRPr="00612BCF">
        <w:rPr>
          <w:sz w:val="28"/>
          <w:szCs w:val="28"/>
        </w:rPr>
        <w:t xml:space="preserve">«Нева», М.: </w:t>
      </w:r>
    </w:p>
    <w:p w:rsidR="00462427" w:rsidRPr="00612BCF" w:rsidRDefault="00462427" w:rsidP="00462427">
      <w:pPr>
        <w:jc w:val="both"/>
        <w:rPr>
          <w:sz w:val="28"/>
          <w:szCs w:val="28"/>
        </w:rPr>
      </w:pPr>
      <w:r w:rsidRPr="00612BCF">
        <w:rPr>
          <w:sz w:val="28"/>
          <w:szCs w:val="28"/>
        </w:rPr>
        <w:t xml:space="preserve">«ОЛМА-ПРЕСС Инвест», 2002. – 272 с.  </w:t>
      </w:r>
    </w:p>
    <w:p w:rsidR="00462427" w:rsidRPr="00612BCF" w:rsidRDefault="00462427" w:rsidP="00462427">
      <w:pPr>
        <w:jc w:val="both"/>
        <w:rPr>
          <w:sz w:val="28"/>
          <w:szCs w:val="28"/>
        </w:rPr>
      </w:pPr>
      <w:r>
        <w:rPr>
          <w:sz w:val="28"/>
          <w:szCs w:val="28"/>
        </w:rPr>
        <w:t>14. Мерчендайзинг ваптеке/Под</w:t>
      </w:r>
      <w:r w:rsidRPr="00612BCF">
        <w:rPr>
          <w:sz w:val="28"/>
          <w:szCs w:val="28"/>
        </w:rPr>
        <w:t xml:space="preserve"> общ.</w:t>
      </w:r>
      <w:r>
        <w:rPr>
          <w:sz w:val="28"/>
          <w:szCs w:val="28"/>
        </w:rPr>
        <w:t xml:space="preserve">ред. А.Н.  Громова. – М.: </w:t>
      </w:r>
      <w:r w:rsidRPr="00612BCF">
        <w:rPr>
          <w:sz w:val="28"/>
          <w:szCs w:val="28"/>
        </w:rPr>
        <w:t xml:space="preserve">Литтерра, 2005. – 144 с. </w:t>
      </w:r>
    </w:p>
    <w:p w:rsidR="00462427" w:rsidRPr="00612BCF" w:rsidRDefault="00462427" w:rsidP="00462427">
      <w:pPr>
        <w:jc w:val="both"/>
        <w:rPr>
          <w:sz w:val="28"/>
          <w:szCs w:val="28"/>
        </w:rPr>
      </w:pPr>
      <w:r>
        <w:rPr>
          <w:sz w:val="28"/>
          <w:szCs w:val="28"/>
        </w:rPr>
        <w:t>15. Новейшая история российского фармацевтического рынка/Рук.</w:t>
      </w:r>
      <w:r w:rsidRPr="00612BCF">
        <w:rPr>
          <w:sz w:val="28"/>
          <w:szCs w:val="28"/>
        </w:rPr>
        <w:t xml:space="preserve">аналит. </w:t>
      </w:r>
    </w:p>
    <w:p w:rsidR="00462427" w:rsidRPr="00612BCF" w:rsidRDefault="00462427" w:rsidP="00462427">
      <w:pPr>
        <w:jc w:val="both"/>
        <w:rPr>
          <w:sz w:val="28"/>
          <w:szCs w:val="28"/>
        </w:rPr>
      </w:pPr>
      <w:r w:rsidRPr="00612BCF">
        <w:rPr>
          <w:sz w:val="28"/>
          <w:szCs w:val="28"/>
        </w:rPr>
        <w:t xml:space="preserve">проекта Д. Мелик-Гусейнов. – М.: Литтерра, 2006. – 104 с. </w:t>
      </w:r>
    </w:p>
    <w:p w:rsidR="00462427" w:rsidRPr="00612BCF" w:rsidRDefault="00462427" w:rsidP="00462427">
      <w:pPr>
        <w:jc w:val="both"/>
        <w:rPr>
          <w:sz w:val="28"/>
          <w:szCs w:val="28"/>
        </w:rPr>
      </w:pPr>
      <w:r>
        <w:rPr>
          <w:sz w:val="28"/>
          <w:szCs w:val="28"/>
        </w:rPr>
        <w:t xml:space="preserve">16. </w:t>
      </w:r>
      <w:r w:rsidRPr="00612BCF">
        <w:rPr>
          <w:sz w:val="28"/>
          <w:szCs w:val="28"/>
        </w:rPr>
        <w:t>Смит М.С., Коласса Е.М., Перкинс Г.</w:t>
      </w:r>
      <w:r>
        <w:rPr>
          <w:sz w:val="28"/>
          <w:szCs w:val="28"/>
        </w:rPr>
        <w:t>, Сикер Б. Фармацевтический мар</w:t>
      </w:r>
      <w:r w:rsidRPr="00612BCF">
        <w:rPr>
          <w:sz w:val="28"/>
          <w:szCs w:val="28"/>
        </w:rPr>
        <w:t xml:space="preserve">кетинг. Принципы, среда, практика/Пер. с англ. – М.: Литтерра, 2005. – 392 с. </w:t>
      </w:r>
    </w:p>
    <w:p w:rsidR="00462427" w:rsidRDefault="00462427" w:rsidP="00462427">
      <w:pPr>
        <w:jc w:val="both"/>
        <w:rPr>
          <w:sz w:val="28"/>
          <w:szCs w:val="28"/>
        </w:rPr>
      </w:pPr>
      <w:r>
        <w:rPr>
          <w:sz w:val="28"/>
          <w:szCs w:val="28"/>
        </w:rPr>
        <w:t>17. Фармакоэкономические исследования</w:t>
      </w:r>
      <w:r w:rsidRPr="00612BCF">
        <w:rPr>
          <w:sz w:val="28"/>
          <w:szCs w:val="28"/>
        </w:rPr>
        <w:t xml:space="preserve"> (экономич</w:t>
      </w:r>
      <w:r>
        <w:rPr>
          <w:sz w:val="28"/>
          <w:szCs w:val="28"/>
        </w:rPr>
        <w:t>еские оценки в здравоохранении). Деловая игра//</w:t>
      </w:r>
      <w:r w:rsidRPr="00612BCF">
        <w:rPr>
          <w:sz w:val="28"/>
          <w:szCs w:val="28"/>
        </w:rPr>
        <w:t xml:space="preserve">Н.Б. Дремова, А.И. </w:t>
      </w:r>
      <w:r>
        <w:rPr>
          <w:sz w:val="28"/>
          <w:szCs w:val="28"/>
        </w:rPr>
        <w:t>Овод, В.А. Солянина, С.В. Солом</w:t>
      </w:r>
      <w:r w:rsidRPr="00612BCF">
        <w:rPr>
          <w:sz w:val="28"/>
          <w:szCs w:val="28"/>
        </w:rPr>
        <w:t>ка, Т.М. Литвинова. – Курск: КГМУ, 2005. – 72с.</w:t>
      </w:r>
    </w:p>
    <w:p w:rsidR="00462427" w:rsidRPr="00612BCF" w:rsidRDefault="00462427" w:rsidP="00462427">
      <w:pPr>
        <w:jc w:val="both"/>
        <w:rPr>
          <w:sz w:val="28"/>
          <w:szCs w:val="28"/>
        </w:rPr>
      </w:pPr>
      <w:r>
        <w:rPr>
          <w:sz w:val="28"/>
          <w:szCs w:val="28"/>
        </w:rPr>
        <w:t xml:space="preserve">18. </w:t>
      </w:r>
      <w:r w:rsidRPr="00612BCF">
        <w:rPr>
          <w:sz w:val="28"/>
          <w:szCs w:val="28"/>
        </w:rPr>
        <w:t xml:space="preserve">Журналы: «Ремедиум», «Российские аптеки», «Провизор», «Фармация», </w:t>
      </w:r>
    </w:p>
    <w:p w:rsidR="00462427" w:rsidRPr="00612BCF" w:rsidRDefault="00462427" w:rsidP="00462427">
      <w:pPr>
        <w:jc w:val="both"/>
        <w:rPr>
          <w:sz w:val="28"/>
          <w:szCs w:val="28"/>
        </w:rPr>
      </w:pPr>
      <w:r w:rsidRPr="00612BCF">
        <w:rPr>
          <w:sz w:val="28"/>
          <w:szCs w:val="28"/>
        </w:rPr>
        <w:t xml:space="preserve">«Новая аптека» и др.; газета «Фармацевтический вестник». </w:t>
      </w:r>
    </w:p>
    <w:p w:rsidR="00462427" w:rsidRPr="00FE0DE9" w:rsidRDefault="00462427" w:rsidP="00462427">
      <w:pPr>
        <w:jc w:val="both"/>
        <w:rPr>
          <w:b/>
          <w:i/>
          <w:sz w:val="28"/>
          <w:szCs w:val="28"/>
        </w:rPr>
      </w:pPr>
      <w:r w:rsidRPr="00FE0DE9">
        <w:rPr>
          <w:b/>
          <w:i/>
          <w:sz w:val="28"/>
          <w:szCs w:val="28"/>
        </w:rPr>
        <w:t xml:space="preserve">Интернет-ресурсы </w:t>
      </w:r>
    </w:p>
    <w:p w:rsidR="00462427" w:rsidRPr="00612BCF" w:rsidRDefault="00462427" w:rsidP="00462427">
      <w:pPr>
        <w:jc w:val="both"/>
        <w:rPr>
          <w:sz w:val="28"/>
          <w:szCs w:val="28"/>
        </w:rPr>
      </w:pPr>
      <w:r w:rsidRPr="00612BCF">
        <w:rPr>
          <w:sz w:val="28"/>
          <w:szCs w:val="28"/>
        </w:rPr>
        <w:t xml:space="preserve">1.http://www.Healthmanagement.ru/ </w:t>
      </w:r>
    </w:p>
    <w:p w:rsidR="00462427" w:rsidRPr="00612BCF" w:rsidRDefault="00462427" w:rsidP="00462427">
      <w:pPr>
        <w:jc w:val="both"/>
        <w:rPr>
          <w:sz w:val="28"/>
          <w:szCs w:val="28"/>
        </w:rPr>
      </w:pPr>
      <w:r w:rsidRPr="00612BCF">
        <w:rPr>
          <w:sz w:val="28"/>
          <w:szCs w:val="28"/>
        </w:rPr>
        <w:t xml:space="preserve">2. Государственный  реестр ЛС – Интернет версия </w:t>
      </w:r>
    </w:p>
    <w:p w:rsidR="00462427" w:rsidRPr="00612BCF" w:rsidRDefault="00462427" w:rsidP="00462427">
      <w:pPr>
        <w:jc w:val="both"/>
        <w:rPr>
          <w:sz w:val="28"/>
          <w:szCs w:val="28"/>
        </w:rPr>
      </w:pPr>
      <w:r w:rsidRPr="00612BCF">
        <w:rPr>
          <w:sz w:val="28"/>
          <w:szCs w:val="28"/>
        </w:rPr>
        <w:t xml:space="preserve">3. Информационная система: Консультант плюс и другие.  </w:t>
      </w:r>
    </w:p>
    <w:p w:rsidR="00462427" w:rsidRDefault="00462427" w:rsidP="00462427">
      <w:pPr>
        <w:jc w:val="both"/>
        <w:rPr>
          <w:sz w:val="28"/>
          <w:szCs w:val="28"/>
        </w:rPr>
      </w:pPr>
    </w:p>
    <w:p w:rsidR="00462427" w:rsidRDefault="00462427" w:rsidP="00462427">
      <w:pPr>
        <w:jc w:val="both"/>
        <w:rPr>
          <w:sz w:val="28"/>
          <w:szCs w:val="28"/>
        </w:rPr>
      </w:pPr>
    </w:p>
    <w:p w:rsidR="00462427" w:rsidRDefault="00462427" w:rsidP="00462427">
      <w:pPr>
        <w:jc w:val="both"/>
        <w:rPr>
          <w:sz w:val="28"/>
          <w:szCs w:val="28"/>
        </w:rPr>
      </w:pPr>
    </w:p>
    <w:p w:rsidR="00462427" w:rsidRDefault="00462427" w:rsidP="00462427">
      <w:pPr>
        <w:jc w:val="both"/>
        <w:rPr>
          <w:sz w:val="28"/>
          <w:szCs w:val="28"/>
        </w:rPr>
      </w:pPr>
    </w:p>
    <w:p w:rsidR="00462427" w:rsidRDefault="00462427" w:rsidP="00462427">
      <w:pPr>
        <w:jc w:val="both"/>
        <w:rPr>
          <w:sz w:val="28"/>
          <w:szCs w:val="28"/>
        </w:rPr>
      </w:pPr>
    </w:p>
    <w:p w:rsidR="00462427" w:rsidRDefault="00462427" w:rsidP="00462427">
      <w:pPr>
        <w:jc w:val="both"/>
        <w:rPr>
          <w:sz w:val="28"/>
          <w:szCs w:val="28"/>
        </w:rPr>
      </w:pPr>
    </w:p>
    <w:p w:rsidR="00462427" w:rsidRDefault="00462427" w:rsidP="00462427">
      <w:pPr>
        <w:jc w:val="both"/>
        <w:rPr>
          <w:sz w:val="28"/>
          <w:szCs w:val="28"/>
        </w:rPr>
      </w:pPr>
    </w:p>
    <w:p w:rsidR="00462427" w:rsidRDefault="00462427" w:rsidP="00462427">
      <w:pPr>
        <w:jc w:val="both"/>
        <w:rPr>
          <w:sz w:val="28"/>
          <w:szCs w:val="28"/>
        </w:rPr>
      </w:pPr>
    </w:p>
    <w:p w:rsidR="00462427" w:rsidRPr="00AB5837" w:rsidRDefault="00462427" w:rsidP="00462427">
      <w:pPr>
        <w:jc w:val="right"/>
      </w:pPr>
      <w:r w:rsidRPr="00AB5837">
        <w:t>Приложение 1</w:t>
      </w:r>
    </w:p>
    <w:p w:rsidR="00462427" w:rsidRPr="00AB5837" w:rsidRDefault="00462427" w:rsidP="00462427">
      <w:pPr>
        <w:ind w:firstLine="6662"/>
        <w:jc w:val="center"/>
        <w:rPr>
          <w:bCs/>
        </w:rPr>
      </w:pPr>
      <w:r w:rsidRPr="00AB5837">
        <w:rPr>
          <w:bCs/>
        </w:rPr>
        <w:t>Зарегистрировано</w:t>
      </w:r>
    </w:p>
    <w:p w:rsidR="00462427" w:rsidRPr="00AB5837" w:rsidRDefault="006957C6" w:rsidP="00462427">
      <w:pPr>
        <w:ind w:firstLine="6662"/>
        <w:rPr>
          <w:bCs/>
        </w:rPr>
      </w:pPr>
      <w:r>
        <w:rPr>
          <w:bCs/>
        </w:rPr>
        <w:t>«___»__________201</w:t>
      </w:r>
      <w:r w:rsidRPr="00B72C1A">
        <w:rPr>
          <w:bCs/>
        </w:rPr>
        <w:t>__</w:t>
      </w:r>
      <w:bookmarkStart w:id="0" w:name="_GoBack"/>
      <w:bookmarkEnd w:id="0"/>
      <w:r w:rsidR="00462427" w:rsidRPr="00AB5837">
        <w:rPr>
          <w:bCs/>
        </w:rPr>
        <w:t xml:space="preserve"> г.</w:t>
      </w:r>
    </w:p>
    <w:p w:rsidR="00462427" w:rsidRPr="00AB5837" w:rsidRDefault="00462427" w:rsidP="00462427">
      <w:pPr>
        <w:ind w:firstLine="6662"/>
        <w:rPr>
          <w:bCs/>
        </w:rPr>
      </w:pPr>
      <w:r w:rsidRPr="00AB5837">
        <w:rPr>
          <w:bCs/>
        </w:rPr>
        <w:t>________ ____________</w:t>
      </w:r>
    </w:p>
    <w:p w:rsidR="00462427" w:rsidRPr="00AB5837" w:rsidRDefault="00462427" w:rsidP="00462427">
      <w:pPr>
        <w:jc w:val="right"/>
        <w:rPr>
          <w:bCs/>
        </w:rPr>
      </w:pPr>
      <w:r w:rsidRPr="00AB5837">
        <w:rPr>
          <w:bCs/>
        </w:rPr>
        <w:t>подпись (расшифровка подписи)</w:t>
      </w:r>
    </w:p>
    <w:p w:rsidR="00462427" w:rsidRDefault="00462427" w:rsidP="00462427">
      <w:pPr>
        <w:ind w:firstLine="6662"/>
        <w:jc w:val="center"/>
        <w:rPr>
          <w:bCs/>
          <w:sz w:val="18"/>
          <w:szCs w:val="18"/>
        </w:rPr>
      </w:pPr>
    </w:p>
    <w:p w:rsidR="00462427" w:rsidRPr="00337288" w:rsidRDefault="00462427" w:rsidP="00462427">
      <w:pPr>
        <w:jc w:val="center"/>
        <w:rPr>
          <w:sz w:val="13"/>
          <w:szCs w:val="13"/>
        </w:rPr>
      </w:pPr>
      <w:r w:rsidRPr="00337288">
        <w:rPr>
          <w:caps/>
          <w:sz w:val="13"/>
          <w:szCs w:val="13"/>
        </w:rPr>
        <w:t>ФЕДЕРАЛЬНОЕ Государственное АВТОНОМНОЕ образовательное учреждение  Высшего профессионального образования</w:t>
      </w:r>
    </w:p>
    <w:p w:rsidR="00462427" w:rsidRPr="00337288" w:rsidRDefault="00462427" w:rsidP="00462427">
      <w:pPr>
        <w:jc w:val="center"/>
        <w:rPr>
          <w:b/>
          <w:sz w:val="28"/>
          <w:szCs w:val="28"/>
        </w:rPr>
      </w:pPr>
      <w:r w:rsidRPr="00337288">
        <w:rPr>
          <w:b/>
          <w:sz w:val="28"/>
          <w:szCs w:val="28"/>
        </w:rPr>
        <w:t>«БЕЛГОРОДСКИЙ ГОСУДАРСТВЕННЫЙ НАЦИОНАЛЬНЫЙ</w:t>
      </w:r>
    </w:p>
    <w:p w:rsidR="00462427" w:rsidRPr="00337288" w:rsidRDefault="00462427" w:rsidP="00462427">
      <w:pPr>
        <w:jc w:val="center"/>
        <w:rPr>
          <w:b/>
          <w:sz w:val="28"/>
          <w:szCs w:val="28"/>
        </w:rPr>
      </w:pPr>
      <w:r w:rsidRPr="00337288">
        <w:rPr>
          <w:b/>
          <w:sz w:val="28"/>
          <w:szCs w:val="28"/>
        </w:rPr>
        <w:t>ИССЛЕДОВАТЕЛЬСКИЙ УНИВЕРСИТЕТ»</w:t>
      </w:r>
    </w:p>
    <w:p w:rsidR="00462427" w:rsidRPr="00337288" w:rsidRDefault="00462427" w:rsidP="00462427">
      <w:pPr>
        <w:jc w:val="center"/>
        <w:rPr>
          <w:spacing w:val="100"/>
        </w:rPr>
      </w:pPr>
      <w:r w:rsidRPr="00337288">
        <w:rPr>
          <w:b/>
          <w:spacing w:val="100"/>
        </w:rPr>
        <w:t>(НИУ «БелГУ»)</w:t>
      </w:r>
    </w:p>
    <w:p w:rsidR="00462427" w:rsidRDefault="00462427" w:rsidP="00462427">
      <w:pPr>
        <w:rPr>
          <w:b/>
          <w:sz w:val="28"/>
          <w:szCs w:val="28"/>
        </w:rPr>
      </w:pPr>
    </w:p>
    <w:p w:rsidR="00462427" w:rsidRDefault="00462427" w:rsidP="00462427">
      <w:pPr>
        <w:rPr>
          <w:sz w:val="28"/>
          <w:szCs w:val="28"/>
        </w:rPr>
      </w:pPr>
      <w:r>
        <w:rPr>
          <w:sz w:val="28"/>
          <w:szCs w:val="28"/>
        </w:rPr>
        <w:t>ИНСТИТУТ ___________________</w:t>
      </w:r>
    </w:p>
    <w:p w:rsidR="00462427" w:rsidRDefault="00462427" w:rsidP="00462427">
      <w:pPr>
        <w:jc w:val="center"/>
        <w:rPr>
          <w:sz w:val="28"/>
          <w:szCs w:val="28"/>
        </w:rPr>
      </w:pPr>
      <w:r w:rsidRPr="00FE57D2">
        <w:rPr>
          <w:sz w:val="28"/>
          <w:szCs w:val="28"/>
        </w:rPr>
        <w:t>ФАКУЛЬТЕТ</w:t>
      </w:r>
      <w:r>
        <w:rPr>
          <w:sz w:val="28"/>
          <w:szCs w:val="28"/>
        </w:rPr>
        <w:t>________________</w:t>
      </w:r>
    </w:p>
    <w:p w:rsidR="00462427" w:rsidRPr="00FE57D2" w:rsidRDefault="00462427" w:rsidP="00462427">
      <w:pPr>
        <w:jc w:val="center"/>
        <w:rPr>
          <w:sz w:val="28"/>
          <w:szCs w:val="28"/>
        </w:rPr>
      </w:pPr>
      <w:r w:rsidRPr="00031183">
        <w:rPr>
          <w:b/>
          <w:sz w:val="28"/>
          <w:szCs w:val="28"/>
        </w:rPr>
        <w:t>Кафедра</w:t>
      </w:r>
      <w:r>
        <w:rPr>
          <w:sz w:val="28"/>
          <w:szCs w:val="28"/>
        </w:rPr>
        <w:t>______________________________</w:t>
      </w:r>
    </w:p>
    <w:p w:rsidR="00462427" w:rsidRDefault="00462427" w:rsidP="00462427">
      <w:pPr>
        <w:rPr>
          <w:sz w:val="28"/>
          <w:szCs w:val="28"/>
        </w:rPr>
      </w:pPr>
    </w:p>
    <w:p w:rsidR="00462427" w:rsidRDefault="00462427" w:rsidP="00462427">
      <w:pPr>
        <w:rPr>
          <w:sz w:val="28"/>
          <w:szCs w:val="28"/>
        </w:rPr>
      </w:pPr>
    </w:p>
    <w:p w:rsidR="00462427" w:rsidRPr="00FE57D2" w:rsidRDefault="00462427" w:rsidP="00462427">
      <w:pPr>
        <w:rPr>
          <w:sz w:val="28"/>
          <w:szCs w:val="28"/>
        </w:rPr>
      </w:pPr>
    </w:p>
    <w:p w:rsidR="00462427" w:rsidRPr="00FE57D2" w:rsidRDefault="00462427" w:rsidP="00462427">
      <w:pPr>
        <w:rPr>
          <w:sz w:val="28"/>
          <w:szCs w:val="28"/>
        </w:rPr>
      </w:pPr>
    </w:p>
    <w:p w:rsidR="00462427" w:rsidRPr="00031183" w:rsidRDefault="00462427" w:rsidP="00462427">
      <w:pPr>
        <w:jc w:val="center"/>
        <w:rPr>
          <w:b/>
          <w:sz w:val="28"/>
          <w:szCs w:val="28"/>
        </w:rPr>
      </w:pPr>
      <w:r w:rsidRPr="00031183">
        <w:rPr>
          <w:b/>
          <w:sz w:val="28"/>
          <w:szCs w:val="28"/>
        </w:rPr>
        <w:t>[Т Е М А]</w:t>
      </w:r>
    </w:p>
    <w:p w:rsidR="00462427" w:rsidRPr="00FE57D2" w:rsidRDefault="00462427" w:rsidP="00462427">
      <w:pPr>
        <w:jc w:val="center"/>
        <w:rPr>
          <w:sz w:val="28"/>
          <w:szCs w:val="28"/>
        </w:rPr>
      </w:pPr>
      <w:r w:rsidRPr="00FE57D2">
        <w:rPr>
          <w:sz w:val="28"/>
          <w:szCs w:val="28"/>
        </w:rPr>
        <w:t>Курсовая работа</w:t>
      </w:r>
    </w:p>
    <w:p w:rsidR="00462427" w:rsidRPr="00FE57D2" w:rsidRDefault="00462427" w:rsidP="00462427">
      <w:pPr>
        <w:jc w:val="center"/>
        <w:rPr>
          <w:sz w:val="28"/>
          <w:szCs w:val="28"/>
        </w:rPr>
      </w:pPr>
      <w:r w:rsidRPr="00FE57D2">
        <w:rPr>
          <w:sz w:val="28"/>
          <w:szCs w:val="28"/>
        </w:rPr>
        <w:t>студент</w:t>
      </w:r>
      <w:r>
        <w:rPr>
          <w:sz w:val="28"/>
          <w:szCs w:val="28"/>
        </w:rPr>
        <w:t>а очной (заочной)формы обучения</w:t>
      </w:r>
    </w:p>
    <w:p w:rsidR="00462427" w:rsidRDefault="00462427" w:rsidP="00462427">
      <w:pPr>
        <w:jc w:val="center"/>
        <w:rPr>
          <w:sz w:val="28"/>
          <w:szCs w:val="28"/>
        </w:rPr>
      </w:pPr>
      <w:r>
        <w:rPr>
          <w:sz w:val="28"/>
          <w:szCs w:val="28"/>
        </w:rPr>
        <w:t xml:space="preserve">направления подготовки (специальности)_____________________________ </w:t>
      </w:r>
    </w:p>
    <w:p w:rsidR="00462427" w:rsidRPr="00A56909" w:rsidRDefault="00462427" w:rsidP="00462427">
      <w:pPr>
        <w:ind w:left="4956"/>
        <w:jc w:val="center"/>
        <w:rPr>
          <w:sz w:val="20"/>
          <w:szCs w:val="20"/>
        </w:rPr>
      </w:pPr>
      <w:r w:rsidRPr="00A56909">
        <w:rPr>
          <w:sz w:val="20"/>
          <w:szCs w:val="20"/>
        </w:rPr>
        <w:t>(код, наименование направления подготовки)</w:t>
      </w:r>
    </w:p>
    <w:p w:rsidR="00462427" w:rsidRPr="00FE57D2" w:rsidRDefault="00462427" w:rsidP="00462427">
      <w:pPr>
        <w:jc w:val="center"/>
        <w:rPr>
          <w:sz w:val="28"/>
          <w:szCs w:val="28"/>
        </w:rPr>
      </w:pPr>
      <w:r>
        <w:rPr>
          <w:sz w:val="28"/>
          <w:szCs w:val="28"/>
        </w:rPr>
        <w:t xml:space="preserve">____ </w:t>
      </w:r>
      <w:r w:rsidRPr="00FE57D2">
        <w:rPr>
          <w:sz w:val="28"/>
          <w:szCs w:val="28"/>
        </w:rPr>
        <w:t xml:space="preserve">курса группы </w:t>
      </w:r>
      <w:r>
        <w:rPr>
          <w:sz w:val="28"/>
          <w:szCs w:val="28"/>
        </w:rPr>
        <w:t>__________</w:t>
      </w:r>
    </w:p>
    <w:p w:rsidR="00462427" w:rsidRPr="00FE57D2" w:rsidRDefault="00462427" w:rsidP="00462427">
      <w:pPr>
        <w:jc w:val="center"/>
        <w:rPr>
          <w:sz w:val="28"/>
          <w:szCs w:val="28"/>
        </w:rPr>
      </w:pPr>
      <w:r>
        <w:rPr>
          <w:sz w:val="28"/>
          <w:szCs w:val="28"/>
        </w:rPr>
        <w:t>Фамилия Имя Отчество</w:t>
      </w:r>
    </w:p>
    <w:p w:rsidR="00462427" w:rsidRPr="00FE57D2" w:rsidRDefault="00462427" w:rsidP="00462427">
      <w:pPr>
        <w:jc w:val="center"/>
        <w:rPr>
          <w:sz w:val="28"/>
          <w:szCs w:val="28"/>
        </w:rPr>
      </w:pPr>
    </w:p>
    <w:p w:rsidR="00462427" w:rsidRPr="00FE57D2" w:rsidRDefault="00462427" w:rsidP="00462427">
      <w:pPr>
        <w:jc w:val="center"/>
        <w:rPr>
          <w:sz w:val="28"/>
          <w:szCs w:val="28"/>
        </w:rPr>
      </w:pPr>
    </w:p>
    <w:p w:rsidR="00462427" w:rsidRPr="00FE57D2" w:rsidRDefault="00462427" w:rsidP="00462427">
      <w:pPr>
        <w:jc w:val="center"/>
        <w:rPr>
          <w:sz w:val="28"/>
          <w:szCs w:val="28"/>
        </w:rPr>
      </w:pPr>
    </w:p>
    <w:p w:rsidR="00462427" w:rsidRPr="00FE57D2" w:rsidRDefault="00462427" w:rsidP="00462427">
      <w:pPr>
        <w:jc w:val="center"/>
        <w:rPr>
          <w:sz w:val="28"/>
          <w:szCs w:val="28"/>
        </w:rPr>
      </w:pPr>
    </w:p>
    <w:p w:rsidR="00462427" w:rsidRPr="00FE57D2" w:rsidRDefault="00462427" w:rsidP="00462427">
      <w:pPr>
        <w:jc w:val="center"/>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6072"/>
      </w:tblGrid>
      <w:tr w:rsidR="00462427" w:rsidRPr="00FE57D2" w:rsidTr="00B72C1A">
        <w:trPr>
          <w:trHeight w:val="1661"/>
        </w:trPr>
        <w:tc>
          <w:tcPr>
            <w:tcW w:w="3936" w:type="dxa"/>
            <w:tcBorders>
              <w:top w:val="nil"/>
              <w:left w:val="nil"/>
              <w:bottom w:val="nil"/>
              <w:right w:val="nil"/>
            </w:tcBorders>
          </w:tcPr>
          <w:p w:rsidR="00462427" w:rsidRPr="00FE57D2" w:rsidRDefault="00462427" w:rsidP="00B72C1A">
            <w:pPr>
              <w:rPr>
                <w:b/>
                <w:i/>
                <w:sz w:val="20"/>
                <w:szCs w:val="20"/>
              </w:rPr>
            </w:pPr>
          </w:p>
          <w:p w:rsidR="00462427" w:rsidRPr="00FE57D2" w:rsidRDefault="00462427" w:rsidP="00B72C1A">
            <w:pPr>
              <w:rPr>
                <w:b/>
                <w:i/>
                <w:sz w:val="20"/>
                <w:szCs w:val="20"/>
              </w:rPr>
            </w:pPr>
            <w:r>
              <w:rPr>
                <w:b/>
                <w:i/>
                <w:sz w:val="20"/>
                <w:szCs w:val="20"/>
              </w:rPr>
              <w:t>Допущена</w:t>
            </w:r>
            <w:r w:rsidRPr="00FE57D2">
              <w:rPr>
                <w:b/>
                <w:i/>
                <w:sz w:val="20"/>
                <w:szCs w:val="20"/>
              </w:rPr>
              <w:t xml:space="preserve"> к защите</w:t>
            </w:r>
          </w:p>
          <w:p w:rsidR="00462427" w:rsidRPr="00FE57D2" w:rsidRDefault="00462427" w:rsidP="00B72C1A">
            <w:pPr>
              <w:rPr>
                <w:b/>
                <w:sz w:val="20"/>
                <w:szCs w:val="20"/>
              </w:rPr>
            </w:pPr>
            <w:r w:rsidRPr="00FE57D2">
              <w:rPr>
                <w:bCs/>
                <w:sz w:val="20"/>
                <w:szCs w:val="20"/>
              </w:rPr>
              <w:t>«___»_____20</w:t>
            </w:r>
            <w:r w:rsidR="006957C6">
              <w:rPr>
                <w:bCs/>
                <w:sz w:val="20"/>
                <w:szCs w:val="20"/>
              </w:rPr>
              <w:t>1</w:t>
            </w:r>
            <w:r w:rsidR="006957C6" w:rsidRPr="00B72C1A">
              <w:rPr>
                <w:bCs/>
                <w:sz w:val="20"/>
                <w:szCs w:val="20"/>
              </w:rPr>
              <w:t>__</w:t>
            </w:r>
            <w:r w:rsidRPr="00FE57D2">
              <w:rPr>
                <w:bCs/>
                <w:sz w:val="20"/>
                <w:szCs w:val="20"/>
              </w:rPr>
              <w:t>г.</w:t>
            </w:r>
          </w:p>
          <w:p w:rsidR="00462427" w:rsidRPr="00FE57D2" w:rsidRDefault="00462427" w:rsidP="00B72C1A">
            <w:pPr>
              <w:rPr>
                <w:bCs/>
                <w:sz w:val="20"/>
                <w:szCs w:val="20"/>
              </w:rPr>
            </w:pPr>
            <w:r w:rsidRPr="00FE57D2">
              <w:rPr>
                <w:bCs/>
                <w:sz w:val="20"/>
                <w:szCs w:val="20"/>
              </w:rPr>
              <w:t>___</w:t>
            </w:r>
            <w:r>
              <w:rPr>
                <w:bCs/>
                <w:sz w:val="20"/>
                <w:szCs w:val="20"/>
              </w:rPr>
              <w:t>_____ ____________________</w:t>
            </w:r>
          </w:p>
          <w:p w:rsidR="00462427" w:rsidRPr="00FE57D2" w:rsidRDefault="00462427" w:rsidP="00B72C1A">
            <w:pPr>
              <w:rPr>
                <w:b/>
                <w:i/>
                <w:sz w:val="18"/>
                <w:szCs w:val="18"/>
              </w:rPr>
            </w:pPr>
            <w:r>
              <w:rPr>
                <w:bCs/>
                <w:sz w:val="18"/>
                <w:szCs w:val="18"/>
              </w:rPr>
              <w:t>п</w:t>
            </w:r>
            <w:r w:rsidRPr="00FE57D2">
              <w:rPr>
                <w:bCs/>
                <w:sz w:val="18"/>
                <w:szCs w:val="18"/>
              </w:rPr>
              <w:t>одпись  (расшифровка подписи)</w:t>
            </w:r>
          </w:p>
        </w:tc>
        <w:tc>
          <w:tcPr>
            <w:tcW w:w="6072" w:type="dxa"/>
            <w:tcBorders>
              <w:top w:val="nil"/>
              <w:left w:val="nil"/>
              <w:bottom w:val="nil"/>
              <w:right w:val="nil"/>
            </w:tcBorders>
          </w:tcPr>
          <w:p w:rsidR="00462427" w:rsidRPr="00FE57D2" w:rsidRDefault="00462427" w:rsidP="00B72C1A">
            <w:pPr>
              <w:ind w:firstLine="2018"/>
              <w:rPr>
                <w:sz w:val="28"/>
                <w:szCs w:val="28"/>
              </w:rPr>
            </w:pPr>
            <w:r w:rsidRPr="00FE57D2">
              <w:rPr>
                <w:sz w:val="28"/>
                <w:szCs w:val="28"/>
              </w:rPr>
              <w:t>Научный руководитель:</w:t>
            </w:r>
          </w:p>
          <w:p w:rsidR="00462427" w:rsidRDefault="00462427" w:rsidP="00B72C1A">
            <w:pPr>
              <w:ind w:firstLine="2018"/>
              <w:rPr>
                <w:sz w:val="28"/>
                <w:szCs w:val="28"/>
              </w:rPr>
            </w:pPr>
            <w:r>
              <w:rPr>
                <w:sz w:val="28"/>
                <w:szCs w:val="28"/>
              </w:rPr>
              <w:t>____________________</w:t>
            </w:r>
          </w:p>
          <w:p w:rsidR="00462427" w:rsidRPr="00A92A11" w:rsidRDefault="00462427" w:rsidP="00B72C1A">
            <w:pPr>
              <w:ind w:firstLine="2018"/>
              <w:rPr>
                <w:sz w:val="20"/>
                <w:szCs w:val="20"/>
              </w:rPr>
            </w:pPr>
            <w:r w:rsidRPr="00A92A11">
              <w:rPr>
                <w:sz w:val="20"/>
                <w:szCs w:val="20"/>
              </w:rPr>
              <w:t>(степень, должность)</w:t>
            </w:r>
          </w:p>
          <w:p w:rsidR="00462427" w:rsidRDefault="00462427" w:rsidP="00B72C1A">
            <w:pPr>
              <w:ind w:firstLine="2018"/>
              <w:rPr>
                <w:sz w:val="28"/>
                <w:szCs w:val="28"/>
              </w:rPr>
            </w:pPr>
            <w:r>
              <w:rPr>
                <w:sz w:val="28"/>
                <w:szCs w:val="28"/>
              </w:rPr>
              <w:t>____________________</w:t>
            </w:r>
          </w:p>
          <w:p w:rsidR="00462427" w:rsidRPr="00A92A11" w:rsidRDefault="00462427" w:rsidP="00B72C1A">
            <w:pPr>
              <w:ind w:firstLine="2018"/>
              <w:rPr>
                <w:sz w:val="20"/>
                <w:szCs w:val="20"/>
              </w:rPr>
            </w:pPr>
            <w:r w:rsidRPr="00A92A11">
              <w:rPr>
                <w:sz w:val="20"/>
                <w:szCs w:val="20"/>
              </w:rPr>
              <w:t>(Ф.И.О. руководителя)</w:t>
            </w:r>
          </w:p>
        </w:tc>
      </w:tr>
      <w:tr w:rsidR="00462427" w:rsidRPr="00FE57D2" w:rsidTr="00B72C1A">
        <w:tc>
          <w:tcPr>
            <w:tcW w:w="3936" w:type="dxa"/>
            <w:tcBorders>
              <w:top w:val="nil"/>
              <w:left w:val="nil"/>
              <w:bottom w:val="nil"/>
              <w:right w:val="nil"/>
            </w:tcBorders>
          </w:tcPr>
          <w:p w:rsidR="00462427" w:rsidRPr="00AB5837" w:rsidRDefault="00462427" w:rsidP="00B72C1A">
            <w:pPr>
              <w:rPr>
                <w:b/>
                <w:bCs/>
                <w:i/>
              </w:rPr>
            </w:pPr>
            <w:r w:rsidRPr="00AB5837">
              <w:rPr>
                <w:b/>
                <w:bCs/>
                <w:i/>
                <w:sz w:val="22"/>
                <w:szCs w:val="22"/>
              </w:rPr>
              <w:t>Оценка</w:t>
            </w:r>
          </w:p>
        </w:tc>
        <w:tc>
          <w:tcPr>
            <w:tcW w:w="6072" w:type="dxa"/>
            <w:tcBorders>
              <w:top w:val="nil"/>
              <w:left w:val="nil"/>
              <w:bottom w:val="nil"/>
              <w:right w:val="nil"/>
            </w:tcBorders>
          </w:tcPr>
          <w:p w:rsidR="00462427" w:rsidRPr="00FA5805" w:rsidRDefault="00462427" w:rsidP="00B72C1A">
            <w:pPr>
              <w:jc w:val="center"/>
              <w:rPr>
                <w:color w:val="FF0000"/>
                <w:sz w:val="28"/>
                <w:szCs w:val="28"/>
              </w:rPr>
            </w:pPr>
          </w:p>
          <w:p w:rsidR="00462427" w:rsidRPr="00FA5805" w:rsidRDefault="00462427" w:rsidP="00B72C1A">
            <w:pPr>
              <w:jc w:val="center"/>
              <w:rPr>
                <w:color w:val="FF0000"/>
                <w:sz w:val="28"/>
                <w:szCs w:val="28"/>
              </w:rPr>
            </w:pPr>
          </w:p>
          <w:p w:rsidR="00462427" w:rsidRPr="00FA5805" w:rsidRDefault="00462427" w:rsidP="00B72C1A">
            <w:pPr>
              <w:rPr>
                <w:color w:val="FF0000"/>
                <w:sz w:val="32"/>
                <w:szCs w:val="32"/>
              </w:rPr>
            </w:pPr>
          </w:p>
        </w:tc>
      </w:tr>
    </w:tbl>
    <w:p w:rsidR="00462427" w:rsidRPr="00FE57D2" w:rsidRDefault="00462427" w:rsidP="00462427">
      <w:pPr>
        <w:rPr>
          <w:sz w:val="28"/>
          <w:szCs w:val="28"/>
        </w:rPr>
      </w:pPr>
    </w:p>
    <w:p w:rsidR="00462427" w:rsidRDefault="00462427" w:rsidP="00462427">
      <w:pPr>
        <w:rPr>
          <w:sz w:val="28"/>
          <w:szCs w:val="28"/>
        </w:rPr>
      </w:pPr>
    </w:p>
    <w:p w:rsidR="00462427" w:rsidRPr="00FE57D2" w:rsidRDefault="00462427" w:rsidP="00462427">
      <w:pPr>
        <w:rPr>
          <w:sz w:val="28"/>
          <w:szCs w:val="28"/>
        </w:rPr>
      </w:pPr>
    </w:p>
    <w:p w:rsidR="00462427" w:rsidRDefault="00462427" w:rsidP="00462427">
      <w:pPr>
        <w:jc w:val="center"/>
        <w:rPr>
          <w:sz w:val="28"/>
          <w:szCs w:val="28"/>
        </w:rPr>
      </w:pPr>
      <w:r>
        <w:rPr>
          <w:sz w:val="28"/>
          <w:szCs w:val="28"/>
        </w:rPr>
        <w:t>БЕЛГОРОД  20____</w:t>
      </w:r>
    </w:p>
    <w:p w:rsidR="00462427" w:rsidRDefault="00462427" w:rsidP="00462427">
      <w:pPr>
        <w:ind w:left="4331" w:firstLine="709"/>
        <w:jc w:val="right"/>
      </w:pPr>
    </w:p>
    <w:p w:rsidR="00462427" w:rsidRDefault="00462427" w:rsidP="00462427">
      <w:pPr>
        <w:ind w:left="4331" w:firstLine="709"/>
        <w:jc w:val="right"/>
      </w:pPr>
    </w:p>
    <w:p w:rsidR="00462427" w:rsidRDefault="00462427" w:rsidP="00462427">
      <w:pPr>
        <w:ind w:left="4331" w:firstLine="709"/>
        <w:jc w:val="right"/>
      </w:pPr>
    </w:p>
    <w:p w:rsidR="00462427" w:rsidRDefault="00462427" w:rsidP="00462427">
      <w:pPr>
        <w:ind w:left="4331" w:firstLine="709"/>
        <w:jc w:val="right"/>
      </w:pPr>
    </w:p>
    <w:p w:rsidR="00462427" w:rsidRDefault="00462427" w:rsidP="00462427"/>
    <w:p w:rsidR="00462427" w:rsidRPr="00C83972" w:rsidRDefault="00462427" w:rsidP="00462427">
      <w:pPr>
        <w:ind w:left="4331" w:firstLine="709"/>
        <w:jc w:val="right"/>
      </w:pPr>
      <w:r w:rsidRPr="00C83972">
        <w:t>Приложение №2</w:t>
      </w:r>
    </w:p>
    <w:p w:rsidR="00462427" w:rsidRPr="00C83972" w:rsidRDefault="00462427" w:rsidP="00462427">
      <w:pPr>
        <w:pStyle w:val="a3"/>
        <w:spacing w:line="360" w:lineRule="auto"/>
        <w:ind w:firstLine="0"/>
        <w:jc w:val="center"/>
        <w:rPr>
          <w:b/>
          <w:szCs w:val="24"/>
          <w:lang w:val="en-US"/>
        </w:rPr>
      </w:pPr>
    </w:p>
    <w:p w:rsidR="00462427" w:rsidRPr="00267FEF" w:rsidRDefault="00462427" w:rsidP="00462427">
      <w:pPr>
        <w:pStyle w:val="a3"/>
        <w:spacing w:line="360" w:lineRule="auto"/>
        <w:ind w:firstLine="0"/>
        <w:jc w:val="center"/>
        <w:rPr>
          <w:b/>
          <w:sz w:val="28"/>
          <w:szCs w:val="28"/>
        </w:rPr>
      </w:pPr>
      <w:r w:rsidRPr="00267FEF">
        <w:rPr>
          <w:b/>
          <w:sz w:val="28"/>
          <w:szCs w:val="28"/>
        </w:rPr>
        <w:t>ОГЛАВЛЕНИЕ</w:t>
      </w:r>
    </w:p>
    <w:p w:rsidR="00462427" w:rsidRPr="00267FEF" w:rsidRDefault="00462427" w:rsidP="00462427">
      <w:pPr>
        <w:pStyle w:val="a3"/>
        <w:spacing w:line="360" w:lineRule="auto"/>
        <w:ind w:firstLine="0"/>
        <w:jc w:val="center"/>
        <w:rPr>
          <w:b/>
          <w:sz w:val="28"/>
          <w:szCs w:val="28"/>
        </w:rPr>
      </w:pPr>
    </w:p>
    <w:p w:rsidR="00462427" w:rsidRPr="00267FEF" w:rsidRDefault="00462427" w:rsidP="00462427">
      <w:pPr>
        <w:pStyle w:val="a3"/>
        <w:spacing w:line="360" w:lineRule="auto"/>
        <w:ind w:firstLine="0"/>
        <w:rPr>
          <w:sz w:val="28"/>
          <w:szCs w:val="28"/>
        </w:rPr>
      </w:pPr>
      <w:r w:rsidRPr="00267FEF">
        <w:rPr>
          <w:sz w:val="28"/>
          <w:szCs w:val="28"/>
        </w:rPr>
        <w:t>ВВЕДЕНИЕ</w:t>
      </w:r>
    </w:p>
    <w:p w:rsidR="00462427" w:rsidRPr="00267FEF" w:rsidRDefault="00462427" w:rsidP="00462427">
      <w:pPr>
        <w:pStyle w:val="a3"/>
        <w:spacing w:line="360" w:lineRule="auto"/>
        <w:ind w:firstLine="0"/>
        <w:rPr>
          <w:sz w:val="28"/>
          <w:szCs w:val="28"/>
        </w:rPr>
      </w:pPr>
    </w:p>
    <w:p w:rsidR="00462427" w:rsidRPr="00267FEF" w:rsidRDefault="00462427" w:rsidP="00462427">
      <w:pPr>
        <w:pStyle w:val="a3"/>
        <w:spacing w:after="120" w:line="360" w:lineRule="auto"/>
        <w:ind w:firstLine="0"/>
        <w:rPr>
          <w:sz w:val="28"/>
          <w:szCs w:val="28"/>
        </w:rPr>
      </w:pPr>
      <w:r w:rsidRPr="00267FEF">
        <w:rPr>
          <w:sz w:val="28"/>
          <w:szCs w:val="28"/>
        </w:rPr>
        <w:t xml:space="preserve">ГЛАВА </w:t>
      </w:r>
      <w:r w:rsidRPr="00267FEF">
        <w:rPr>
          <w:sz w:val="28"/>
          <w:szCs w:val="28"/>
          <w:lang w:val="en-US"/>
        </w:rPr>
        <w:t>I</w:t>
      </w:r>
      <w:r w:rsidRPr="00267FEF">
        <w:rPr>
          <w:sz w:val="28"/>
          <w:szCs w:val="28"/>
        </w:rPr>
        <w:t>. _____________________________________________________</w:t>
      </w:r>
    </w:p>
    <w:p w:rsidR="00462427" w:rsidRPr="00267FEF" w:rsidRDefault="00462427" w:rsidP="00462427">
      <w:pPr>
        <w:pStyle w:val="a3"/>
        <w:spacing w:after="120" w:line="360" w:lineRule="auto"/>
        <w:ind w:firstLine="0"/>
        <w:rPr>
          <w:sz w:val="28"/>
          <w:szCs w:val="28"/>
        </w:rPr>
      </w:pPr>
      <w:r w:rsidRPr="00267FEF">
        <w:rPr>
          <w:sz w:val="28"/>
          <w:szCs w:val="28"/>
        </w:rPr>
        <w:t>1.1 ___________________________________________________________</w:t>
      </w:r>
    </w:p>
    <w:p w:rsidR="00462427" w:rsidRPr="00267FEF" w:rsidRDefault="00462427" w:rsidP="00462427">
      <w:pPr>
        <w:pStyle w:val="a3"/>
        <w:spacing w:line="360" w:lineRule="auto"/>
        <w:ind w:firstLine="0"/>
        <w:rPr>
          <w:sz w:val="28"/>
          <w:szCs w:val="28"/>
        </w:rPr>
      </w:pPr>
      <w:r w:rsidRPr="00267FEF">
        <w:rPr>
          <w:sz w:val="28"/>
          <w:szCs w:val="28"/>
        </w:rPr>
        <w:t>1.2 ___________________________________________________________</w:t>
      </w:r>
    </w:p>
    <w:p w:rsidR="00462427" w:rsidRPr="00267FEF" w:rsidRDefault="00462427" w:rsidP="00462427">
      <w:pPr>
        <w:pStyle w:val="a3"/>
        <w:spacing w:line="360" w:lineRule="auto"/>
        <w:ind w:firstLine="0"/>
        <w:rPr>
          <w:sz w:val="28"/>
          <w:szCs w:val="28"/>
        </w:rPr>
      </w:pPr>
    </w:p>
    <w:p w:rsidR="00462427" w:rsidRPr="00267FEF" w:rsidRDefault="00462427" w:rsidP="00462427">
      <w:pPr>
        <w:pStyle w:val="a3"/>
        <w:spacing w:after="120" w:line="360" w:lineRule="auto"/>
        <w:ind w:firstLine="0"/>
        <w:rPr>
          <w:sz w:val="28"/>
          <w:szCs w:val="28"/>
        </w:rPr>
      </w:pPr>
      <w:r w:rsidRPr="00267FEF">
        <w:rPr>
          <w:sz w:val="28"/>
          <w:szCs w:val="28"/>
        </w:rPr>
        <w:t xml:space="preserve">ГЛАВА </w:t>
      </w:r>
      <w:r w:rsidRPr="00267FEF">
        <w:rPr>
          <w:sz w:val="28"/>
          <w:szCs w:val="28"/>
          <w:lang w:val="en-US"/>
        </w:rPr>
        <w:t>II</w:t>
      </w:r>
      <w:r w:rsidRPr="00267FEF">
        <w:rPr>
          <w:sz w:val="28"/>
          <w:szCs w:val="28"/>
        </w:rPr>
        <w:t>. _____________________________________________________</w:t>
      </w:r>
    </w:p>
    <w:p w:rsidR="00462427" w:rsidRPr="00267FEF" w:rsidRDefault="00462427" w:rsidP="00462427">
      <w:pPr>
        <w:pStyle w:val="a3"/>
        <w:spacing w:line="360" w:lineRule="auto"/>
        <w:ind w:firstLine="0"/>
        <w:rPr>
          <w:sz w:val="28"/>
          <w:szCs w:val="28"/>
        </w:rPr>
      </w:pPr>
      <w:r w:rsidRPr="00267FEF">
        <w:rPr>
          <w:sz w:val="28"/>
          <w:szCs w:val="28"/>
        </w:rPr>
        <w:t>2.1 ___________________________________________________________</w:t>
      </w:r>
    </w:p>
    <w:p w:rsidR="00462427" w:rsidRPr="00267FEF" w:rsidRDefault="00462427" w:rsidP="00462427">
      <w:pPr>
        <w:pStyle w:val="a3"/>
        <w:spacing w:line="360" w:lineRule="auto"/>
        <w:ind w:firstLine="0"/>
        <w:rPr>
          <w:sz w:val="28"/>
          <w:szCs w:val="28"/>
        </w:rPr>
      </w:pPr>
      <w:r w:rsidRPr="00267FEF">
        <w:rPr>
          <w:sz w:val="28"/>
          <w:szCs w:val="28"/>
        </w:rPr>
        <w:t>2.2 ___________________________________________________________</w:t>
      </w:r>
    </w:p>
    <w:p w:rsidR="00462427" w:rsidRPr="00267FEF" w:rsidRDefault="00462427" w:rsidP="00462427">
      <w:pPr>
        <w:pStyle w:val="a3"/>
        <w:spacing w:line="360" w:lineRule="auto"/>
        <w:ind w:firstLine="0"/>
        <w:rPr>
          <w:sz w:val="28"/>
          <w:szCs w:val="28"/>
        </w:rPr>
      </w:pPr>
    </w:p>
    <w:p w:rsidR="00462427" w:rsidRPr="00267FEF" w:rsidRDefault="00462427" w:rsidP="00462427">
      <w:pPr>
        <w:pStyle w:val="a3"/>
        <w:spacing w:line="360" w:lineRule="auto"/>
        <w:ind w:firstLine="0"/>
        <w:rPr>
          <w:sz w:val="28"/>
          <w:szCs w:val="28"/>
        </w:rPr>
      </w:pPr>
      <w:r w:rsidRPr="00267FEF">
        <w:rPr>
          <w:sz w:val="28"/>
          <w:szCs w:val="28"/>
        </w:rPr>
        <w:t>ЗАКЛЮЧЕНИЕ…………………………………………………………..…..</w:t>
      </w:r>
    </w:p>
    <w:p w:rsidR="00462427" w:rsidRPr="00267FEF" w:rsidRDefault="00462427" w:rsidP="00462427">
      <w:pPr>
        <w:pStyle w:val="a3"/>
        <w:spacing w:line="360" w:lineRule="auto"/>
        <w:ind w:firstLine="0"/>
        <w:rPr>
          <w:sz w:val="28"/>
          <w:szCs w:val="28"/>
        </w:rPr>
      </w:pPr>
    </w:p>
    <w:p w:rsidR="00462427" w:rsidRPr="00267FEF" w:rsidRDefault="00462427" w:rsidP="00462427">
      <w:pPr>
        <w:pStyle w:val="a3"/>
        <w:spacing w:line="360" w:lineRule="auto"/>
        <w:ind w:firstLine="0"/>
        <w:rPr>
          <w:sz w:val="28"/>
          <w:szCs w:val="28"/>
        </w:rPr>
      </w:pPr>
      <w:r w:rsidRPr="00267FEF">
        <w:rPr>
          <w:sz w:val="28"/>
          <w:szCs w:val="28"/>
        </w:rPr>
        <w:t>СПИСОК ЛИТЕРАТУРЫ……………………………..……………………..</w:t>
      </w:r>
    </w:p>
    <w:p w:rsidR="00462427" w:rsidRPr="00267FEF" w:rsidRDefault="00462427" w:rsidP="00462427">
      <w:pPr>
        <w:pStyle w:val="a3"/>
        <w:spacing w:line="360" w:lineRule="auto"/>
        <w:ind w:firstLine="0"/>
        <w:rPr>
          <w:sz w:val="28"/>
          <w:szCs w:val="28"/>
        </w:rPr>
      </w:pPr>
    </w:p>
    <w:p w:rsidR="00462427" w:rsidRPr="00267FEF" w:rsidRDefault="00462427" w:rsidP="00462427">
      <w:pPr>
        <w:pStyle w:val="a3"/>
        <w:spacing w:line="360" w:lineRule="auto"/>
        <w:ind w:firstLine="0"/>
        <w:rPr>
          <w:sz w:val="28"/>
          <w:szCs w:val="28"/>
        </w:rPr>
      </w:pPr>
      <w:r w:rsidRPr="00267FEF">
        <w:rPr>
          <w:sz w:val="28"/>
          <w:szCs w:val="28"/>
        </w:rPr>
        <w:t>ПРИЛОЖЕНИЕ………………………………………….…….……………..</w:t>
      </w:r>
    </w:p>
    <w:p w:rsidR="00462427" w:rsidRPr="00267FEF" w:rsidRDefault="00462427" w:rsidP="00462427">
      <w:pPr>
        <w:ind w:left="5220" w:firstLine="452"/>
        <w:rPr>
          <w:sz w:val="28"/>
          <w:szCs w:val="28"/>
        </w:rPr>
      </w:pPr>
    </w:p>
    <w:p w:rsidR="00462427" w:rsidRDefault="00462427" w:rsidP="00462427">
      <w:pPr>
        <w:ind w:left="5220" w:firstLine="452"/>
        <w:rPr>
          <w:sz w:val="28"/>
          <w:szCs w:val="28"/>
        </w:rPr>
      </w:pPr>
    </w:p>
    <w:p w:rsidR="00462427" w:rsidRDefault="00462427" w:rsidP="00462427">
      <w:pPr>
        <w:ind w:left="5220" w:firstLine="452"/>
        <w:rPr>
          <w:sz w:val="28"/>
          <w:szCs w:val="28"/>
        </w:rPr>
      </w:pPr>
    </w:p>
    <w:p w:rsidR="00462427" w:rsidRDefault="00462427" w:rsidP="00462427">
      <w:pPr>
        <w:ind w:left="5220" w:firstLine="452"/>
        <w:rPr>
          <w:sz w:val="28"/>
          <w:szCs w:val="28"/>
        </w:rPr>
      </w:pPr>
    </w:p>
    <w:p w:rsidR="00462427" w:rsidRDefault="00462427" w:rsidP="00462427">
      <w:pPr>
        <w:ind w:left="5220" w:firstLine="452"/>
        <w:rPr>
          <w:sz w:val="28"/>
          <w:szCs w:val="28"/>
        </w:rPr>
      </w:pPr>
    </w:p>
    <w:p w:rsidR="00462427" w:rsidRDefault="00462427" w:rsidP="00462427">
      <w:pPr>
        <w:ind w:left="5220" w:firstLine="452"/>
        <w:rPr>
          <w:sz w:val="28"/>
          <w:szCs w:val="28"/>
        </w:rPr>
      </w:pPr>
    </w:p>
    <w:p w:rsidR="00462427" w:rsidRDefault="00462427" w:rsidP="00462427">
      <w:pPr>
        <w:ind w:left="5220" w:firstLine="452"/>
        <w:rPr>
          <w:sz w:val="28"/>
          <w:szCs w:val="28"/>
        </w:rPr>
      </w:pPr>
    </w:p>
    <w:p w:rsidR="00462427" w:rsidRDefault="00462427" w:rsidP="00462427">
      <w:pPr>
        <w:ind w:left="5220" w:firstLine="452"/>
        <w:rPr>
          <w:sz w:val="28"/>
          <w:szCs w:val="28"/>
        </w:rPr>
      </w:pPr>
    </w:p>
    <w:p w:rsidR="00462427" w:rsidRDefault="00462427" w:rsidP="00462427">
      <w:pPr>
        <w:ind w:left="5220" w:firstLine="452"/>
        <w:rPr>
          <w:sz w:val="28"/>
          <w:szCs w:val="28"/>
        </w:rPr>
      </w:pPr>
    </w:p>
    <w:p w:rsidR="00462427" w:rsidRDefault="00462427" w:rsidP="00462427">
      <w:pPr>
        <w:ind w:left="5220" w:firstLine="452"/>
        <w:rPr>
          <w:sz w:val="28"/>
          <w:szCs w:val="28"/>
        </w:rPr>
      </w:pPr>
    </w:p>
    <w:p w:rsidR="00462427" w:rsidRDefault="00462427" w:rsidP="00462427">
      <w:pPr>
        <w:ind w:left="5220" w:firstLine="452"/>
        <w:rPr>
          <w:sz w:val="28"/>
          <w:szCs w:val="28"/>
        </w:rPr>
      </w:pPr>
    </w:p>
    <w:p w:rsidR="00462427" w:rsidRDefault="00462427" w:rsidP="00462427">
      <w:pPr>
        <w:ind w:left="5220" w:firstLine="452"/>
        <w:rPr>
          <w:sz w:val="28"/>
          <w:szCs w:val="28"/>
        </w:rPr>
      </w:pPr>
    </w:p>
    <w:p w:rsidR="00462427" w:rsidRDefault="00462427" w:rsidP="00462427">
      <w:pPr>
        <w:ind w:left="5220" w:firstLine="452"/>
        <w:rPr>
          <w:sz w:val="28"/>
          <w:szCs w:val="28"/>
        </w:rPr>
      </w:pPr>
    </w:p>
    <w:p w:rsidR="00462427" w:rsidRDefault="00462427" w:rsidP="00462427">
      <w:pPr>
        <w:ind w:left="5220" w:firstLine="452"/>
        <w:rPr>
          <w:sz w:val="28"/>
          <w:szCs w:val="28"/>
        </w:rPr>
      </w:pPr>
    </w:p>
    <w:p w:rsidR="00462427" w:rsidRDefault="00462427" w:rsidP="00462427">
      <w:pPr>
        <w:ind w:left="5220" w:firstLine="452"/>
        <w:rPr>
          <w:sz w:val="28"/>
          <w:szCs w:val="28"/>
        </w:rPr>
      </w:pPr>
    </w:p>
    <w:p w:rsidR="00462427" w:rsidRPr="00AB5837" w:rsidRDefault="00462427" w:rsidP="00462427">
      <w:pPr>
        <w:jc w:val="both"/>
        <w:rPr>
          <w:sz w:val="28"/>
          <w:szCs w:val="28"/>
        </w:rPr>
      </w:pPr>
    </w:p>
    <w:p w:rsidR="00462427" w:rsidRPr="00C83972" w:rsidRDefault="00462427" w:rsidP="00462427">
      <w:pPr>
        <w:ind w:left="5040"/>
        <w:jc w:val="right"/>
      </w:pPr>
      <w:r w:rsidRPr="00C83972">
        <w:t>Приложение №3</w:t>
      </w:r>
    </w:p>
    <w:p w:rsidR="00462427" w:rsidRPr="00394704" w:rsidRDefault="00462427" w:rsidP="00462427">
      <w:pPr>
        <w:rPr>
          <w:rFonts w:ascii="Bookman Old Style" w:hAnsi="Bookman Old Style"/>
          <w:b/>
          <w:i/>
        </w:rPr>
      </w:pPr>
    </w:p>
    <w:p w:rsidR="00462427" w:rsidRPr="00626145" w:rsidRDefault="00462427" w:rsidP="00462427">
      <w:pPr>
        <w:pStyle w:val="aa"/>
        <w:rPr>
          <w:b/>
          <w:i w:val="0"/>
          <w:szCs w:val="28"/>
          <w:u w:val="none"/>
        </w:rPr>
      </w:pPr>
      <w:r w:rsidRPr="00626145">
        <w:rPr>
          <w:b/>
          <w:i w:val="0"/>
          <w:szCs w:val="28"/>
          <w:u w:val="none"/>
        </w:rPr>
        <w:t>Примеры библиографических описаний</w:t>
      </w:r>
    </w:p>
    <w:p w:rsidR="00462427" w:rsidRPr="00B67D3B" w:rsidRDefault="00462427" w:rsidP="00462427">
      <w:pPr>
        <w:jc w:val="both"/>
        <w:rPr>
          <w:i/>
          <w:iCs/>
          <w:sz w:val="28"/>
          <w:szCs w:val="28"/>
          <w:u w:val="single"/>
        </w:rPr>
      </w:pPr>
      <w:r w:rsidRPr="00B67D3B">
        <w:rPr>
          <w:i/>
          <w:iCs/>
          <w:sz w:val="28"/>
          <w:szCs w:val="28"/>
          <w:u w:val="single"/>
        </w:rPr>
        <w:t>Книга одного автора</w:t>
      </w:r>
    </w:p>
    <w:p w:rsidR="00462427" w:rsidRPr="00B67D3B" w:rsidRDefault="00462427" w:rsidP="00462427">
      <w:pPr>
        <w:jc w:val="both"/>
        <w:rPr>
          <w:sz w:val="28"/>
          <w:szCs w:val="28"/>
        </w:rPr>
      </w:pPr>
      <w:r w:rsidRPr="00B67D3B">
        <w:rPr>
          <w:sz w:val="28"/>
          <w:szCs w:val="28"/>
        </w:rPr>
        <w:t xml:space="preserve">Анурин, В.Ф. Интеллект и социум </w:t>
      </w:r>
      <w:r w:rsidRPr="00B67D3B">
        <w:rPr>
          <w:sz w:val="28"/>
          <w:szCs w:val="28"/>
        </w:rPr>
        <w:sym w:font="Symbol" w:char="F02F"/>
      </w:r>
      <w:r w:rsidRPr="00B67D3B">
        <w:rPr>
          <w:sz w:val="28"/>
          <w:szCs w:val="28"/>
        </w:rPr>
        <w:t xml:space="preserve"> В.Ф. Анурин</w:t>
      </w:r>
      <w:r w:rsidRPr="00B67D3B">
        <w:rPr>
          <w:sz w:val="28"/>
          <w:szCs w:val="28"/>
        </w:rPr>
        <w:sym w:font="Symbol" w:char="F03B"/>
      </w:r>
      <w:r w:rsidRPr="00B67D3B">
        <w:rPr>
          <w:sz w:val="28"/>
          <w:szCs w:val="28"/>
        </w:rPr>
        <w:t>Нижегород. гос. ун-т им.</w:t>
      </w:r>
    </w:p>
    <w:p w:rsidR="00462427" w:rsidRPr="00B67D3B" w:rsidRDefault="00462427" w:rsidP="00462427">
      <w:pPr>
        <w:jc w:val="both"/>
        <w:rPr>
          <w:sz w:val="28"/>
          <w:szCs w:val="28"/>
        </w:rPr>
      </w:pPr>
      <w:r w:rsidRPr="00B67D3B">
        <w:rPr>
          <w:sz w:val="28"/>
          <w:szCs w:val="28"/>
        </w:rPr>
        <w:t>Н.И. Лобачевского. –Н. Новгород</w:t>
      </w:r>
      <w:r w:rsidRPr="00B67D3B">
        <w:rPr>
          <w:sz w:val="28"/>
          <w:szCs w:val="28"/>
        </w:rPr>
        <w:sym w:font="Symbol" w:char="F03A"/>
      </w:r>
      <w:r w:rsidRPr="00B67D3B">
        <w:rPr>
          <w:sz w:val="28"/>
          <w:szCs w:val="28"/>
        </w:rPr>
        <w:t xml:space="preserve"> изд. Нижегород. ун-та, 1997. –436 с.</w:t>
      </w:r>
    </w:p>
    <w:p w:rsidR="00462427" w:rsidRPr="00D924AB" w:rsidRDefault="00462427" w:rsidP="00462427">
      <w:pPr>
        <w:pStyle w:val="1"/>
        <w:jc w:val="both"/>
        <w:rPr>
          <w:i/>
          <w:sz w:val="28"/>
          <w:szCs w:val="28"/>
          <w:u w:val="single"/>
        </w:rPr>
      </w:pPr>
      <w:r w:rsidRPr="00D924AB">
        <w:rPr>
          <w:i/>
          <w:sz w:val="28"/>
          <w:szCs w:val="28"/>
          <w:u w:val="single"/>
        </w:rPr>
        <w:t>Книга двух авторов</w:t>
      </w:r>
    </w:p>
    <w:p w:rsidR="00462427" w:rsidRPr="00D924AB" w:rsidRDefault="00462427" w:rsidP="00462427">
      <w:pPr>
        <w:pStyle w:val="2"/>
        <w:jc w:val="both"/>
        <w:rPr>
          <w:rFonts w:ascii="Times New Roman" w:hAnsi="Times New Roman" w:cs="Times New Roman"/>
          <w:b w:val="0"/>
          <w:i w:val="0"/>
        </w:rPr>
      </w:pPr>
      <w:r w:rsidRPr="00D924AB">
        <w:rPr>
          <w:rFonts w:ascii="Times New Roman" w:hAnsi="Times New Roman" w:cs="Times New Roman"/>
          <w:b w:val="0"/>
          <w:i w:val="0"/>
        </w:rPr>
        <w:t xml:space="preserve">Казначеев, В.П. Клинический диагноз </w:t>
      </w:r>
      <w:r w:rsidRPr="00D924AB">
        <w:rPr>
          <w:rFonts w:ascii="Times New Roman" w:hAnsi="Times New Roman" w:cs="Times New Roman"/>
          <w:b w:val="0"/>
          <w:i w:val="0"/>
        </w:rPr>
        <w:sym w:font="Symbol" w:char="F02F"/>
      </w:r>
      <w:r w:rsidRPr="00D924AB">
        <w:rPr>
          <w:rFonts w:ascii="Times New Roman" w:hAnsi="Times New Roman" w:cs="Times New Roman"/>
          <w:b w:val="0"/>
          <w:i w:val="0"/>
        </w:rPr>
        <w:t xml:space="preserve"> В.П. Казначеев, А.Д. Киримев.-</w:t>
      </w:r>
    </w:p>
    <w:p w:rsidR="00462427" w:rsidRPr="00B67D3B" w:rsidRDefault="00462427" w:rsidP="00462427">
      <w:pPr>
        <w:jc w:val="both"/>
        <w:rPr>
          <w:sz w:val="28"/>
          <w:szCs w:val="28"/>
        </w:rPr>
      </w:pPr>
      <w:r w:rsidRPr="00B67D3B">
        <w:rPr>
          <w:sz w:val="28"/>
          <w:szCs w:val="28"/>
        </w:rPr>
        <w:t>Новосибирск</w:t>
      </w:r>
      <w:r w:rsidRPr="00B67D3B">
        <w:rPr>
          <w:sz w:val="28"/>
          <w:szCs w:val="28"/>
        </w:rPr>
        <w:sym w:font="Symbol" w:char="F03A"/>
      </w:r>
      <w:r w:rsidRPr="00B67D3B">
        <w:rPr>
          <w:sz w:val="28"/>
          <w:szCs w:val="28"/>
        </w:rPr>
        <w:t xml:space="preserve"> Изд-во Новосиб. ун-та, 1992.-99 с.</w:t>
      </w:r>
    </w:p>
    <w:p w:rsidR="00462427" w:rsidRPr="00D924AB" w:rsidRDefault="00462427" w:rsidP="00462427">
      <w:pPr>
        <w:pStyle w:val="1"/>
        <w:jc w:val="both"/>
        <w:rPr>
          <w:i/>
          <w:sz w:val="28"/>
          <w:szCs w:val="28"/>
          <w:u w:val="single"/>
        </w:rPr>
      </w:pPr>
      <w:r w:rsidRPr="00D924AB">
        <w:rPr>
          <w:i/>
          <w:sz w:val="28"/>
          <w:szCs w:val="28"/>
          <w:u w:val="single"/>
        </w:rPr>
        <w:t>Книга трех авторов</w:t>
      </w:r>
    </w:p>
    <w:p w:rsidR="00462427" w:rsidRPr="00B67D3B" w:rsidRDefault="00462427" w:rsidP="00462427">
      <w:pPr>
        <w:pStyle w:val="a8"/>
        <w:jc w:val="both"/>
        <w:rPr>
          <w:sz w:val="28"/>
          <w:szCs w:val="28"/>
        </w:rPr>
      </w:pPr>
      <w:r w:rsidRPr="00B67D3B">
        <w:rPr>
          <w:sz w:val="28"/>
          <w:szCs w:val="28"/>
        </w:rPr>
        <w:t>Борисов, Л.Б. руководство к лабораторным занятиям по медицинской  микробиологии, вирусологии и иммунологии</w:t>
      </w:r>
      <w:r w:rsidRPr="00B67D3B">
        <w:rPr>
          <w:sz w:val="28"/>
          <w:szCs w:val="28"/>
        </w:rPr>
        <w:sym w:font="Symbol" w:char="F03A"/>
      </w:r>
      <w:r w:rsidRPr="00B67D3B">
        <w:rPr>
          <w:sz w:val="28"/>
          <w:szCs w:val="28"/>
        </w:rPr>
        <w:t xml:space="preserve"> Учеб.пособие </w:t>
      </w:r>
      <w:r w:rsidRPr="00B67D3B">
        <w:rPr>
          <w:sz w:val="28"/>
          <w:szCs w:val="28"/>
        </w:rPr>
        <w:sym w:font="Symbol" w:char="F02F"/>
      </w:r>
      <w:r w:rsidRPr="00B67D3B">
        <w:rPr>
          <w:sz w:val="28"/>
          <w:szCs w:val="28"/>
        </w:rPr>
        <w:t xml:space="preserve"> Л.Б. Борисов, Б.Н. Козьмин-Соколов, И.С. Фредлин. – М.</w:t>
      </w:r>
      <w:r w:rsidRPr="00B67D3B">
        <w:rPr>
          <w:sz w:val="28"/>
          <w:szCs w:val="28"/>
        </w:rPr>
        <w:sym w:font="Symbol" w:char="F03A"/>
      </w:r>
      <w:r w:rsidRPr="00B67D3B">
        <w:rPr>
          <w:sz w:val="28"/>
          <w:szCs w:val="28"/>
        </w:rPr>
        <w:t xml:space="preserve"> Медицина, 1993. –240 с.</w:t>
      </w:r>
    </w:p>
    <w:p w:rsidR="00462427" w:rsidRPr="00D924AB" w:rsidRDefault="00462427" w:rsidP="00462427">
      <w:pPr>
        <w:pStyle w:val="1"/>
        <w:jc w:val="both"/>
        <w:rPr>
          <w:i/>
          <w:sz w:val="28"/>
          <w:szCs w:val="28"/>
          <w:u w:val="single"/>
        </w:rPr>
      </w:pPr>
      <w:r w:rsidRPr="00D924AB">
        <w:rPr>
          <w:i/>
          <w:sz w:val="28"/>
          <w:szCs w:val="28"/>
          <w:u w:val="single"/>
        </w:rPr>
        <w:t>Книга четырех авторов</w:t>
      </w:r>
    </w:p>
    <w:p w:rsidR="00462427" w:rsidRPr="00B67D3B" w:rsidRDefault="00462427" w:rsidP="00462427">
      <w:pPr>
        <w:pStyle w:val="a8"/>
        <w:jc w:val="both"/>
        <w:rPr>
          <w:sz w:val="28"/>
          <w:szCs w:val="28"/>
        </w:rPr>
      </w:pPr>
      <w:r w:rsidRPr="00B67D3B">
        <w:rPr>
          <w:sz w:val="28"/>
          <w:szCs w:val="28"/>
        </w:rPr>
        <w:t>Производство пактотеновой кислоты</w:t>
      </w:r>
      <w:r w:rsidRPr="00B67D3B">
        <w:rPr>
          <w:sz w:val="28"/>
          <w:szCs w:val="28"/>
        </w:rPr>
        <w:sym w:font="Symbol" w:char="F03A"/>
      </w:r>
      <w:r w:rsidRPr="00B67D3B">
        <w:rPr>
          <w:sz w:val="28"/>
          <w:szCs w:val="28"/>
        </w:rPr>
        <w:t xml:space="preserve">Разраб. новых витамин.фармакотерапевт. средств </w:t>
      </w:r>
      <w:r w:rsidRPr="00B67D3B">
        <w:rPr>
          <w:sz w:val="28"/>
          <w:szCs w:val="28"/>
        </w:rPr>
        <w:sym w:font="Symbol" w:char="F02F"/>
      </w:r>
      <w:r w:rsidRPr="00B67D3B">
        <w:rPr>
          <w:sz w:val="28"/>
          <w:szCs w:val="28"/>
        </w:rPr>
        <w:t>А.г. Моисеенок, В.М. Копелевич, В.М. Шейбак, В.А. Гуринович</w:t>
      </w:r>
      <w:r w:rsidRPr="00B67D3B">
        <w:rPr>
          <w:sz w:val="28"/>
          <w:szCs w:val="28"/>
        </w:rPr>
        <w:sym w:font="Symbol" w:char="F03B"/>
      </w:r>
      <w:r w:rsidRPr="00B67D3B">
        <w:rPr>
          <w:sz w:val="28"/>
          <w:szCs w:val="28"/>
        </w:rPr>
        <w:t xml:space="preserve"> Под ред. В.И. Гунара, П.И. Лукиенко</w:t>
      </w:r>
      <w:r w:rsidRPr="00B67D3B">
        <w:rPr>
          <w:sz w:val="28"/>
          <w:szCs w:val="28"/>
        </w:rPr>
        <w:sym w:font="Symbol" w:char="F03B"/>
      </w:r>
      <w:r w:rsidRPr="00B67D3B">
        <w:rPr>
          <w:sz w:val="28"/>
          <w:szCs w:val="28"/>
        </w:rPr>
        <w:t xml:space="preserve"> АН БССР. Ин-т биохимии. - Минск</w:t>
      </w:r>
      <w:r w:rsidRPr="00B67D3B">
        <w:rPr>
          <w:sz w:val="28"/>
          <w:szCs w:val="28"/>
        </w:rPr>
        <w:sym w:font="Symbol" w:char="F03A"/>
      </w:r>
      <w:r w:rsidRPr="00B67D3B">
        <w:rPr>
          <w:sz w:val="28"/>
          <w:szCs w:val="28"/>
        </w:rPr>
        <w:t xml:space="preserve"> Наука и техника, 1992. –216 с.</w:t>
      </w:r>
    </w:p>
    <w:p w:rsidR="00462427" w:rsidRPr="00D924AB" w:rsidRDefault="00462427" w:rsidP="00462427">
      <w:pPr>
        <w:pStyle w:val="1"/>
        <w:jc w:val="both"/>
        <w:rPr>
          <w:i/>
          <w:sz w:val="28"/>
          <w:szCs w:val="28"/>
          <w:u w:val="single"/>
        </w:rPr>
      </w:pPr>
      <w:r w:rsidRPr="00D924AB">
        <w:rPr>
          <w:i/>
          <w:sz w:val="28"/>
          <w:szCs w:val="28"/>
          <w:u w:val="single"/>
        </w:rPr>
        <w:t>Книга пяти и более авторов</w:t>
      </w:r>
    </w:p>
    <w:p w:rsidR="00462427" w:rsidRPr="00B67D3B" w:rsidRDefault="00462427" w:rsidP="00462427">
      <w:pPr>
        <w:pStyle w:val="a8"/>
        <w:jc w:val="both"/>
        <w:rPr>
          <w:sz w:val="28"/>
          <w:szCs w:val="28"/>
        </w:rPr>
      </w:pPr>
      <w:r w:rsidRPr="00B67D3B">
        <w:rPr>
          <w:sz w:val="28"/>
          <w:szCs w:val="28"/>
        </w:rPr>
        <w:t>Анализ лекарственных смесей</w:t>
      </w:r>
      <w:r w:rsidRPr="00B67D3B">
        <w:rPr>
          <w:sz w:val="28"/>
          <w:szCs w:val="28"/>
        </w:rPr>
        <w:sym w:font="Symbol" w:char="F03A"/>
      </w:r>
      <w:r w:rsidRPr="00B67D3B">
        <w:rPr>
          <w:sz w:val="28"/>
          <w:szCs w:val="28"/>
        </w:rPr>
        <w:t xml:space="preserve"> Учеб.пособие </w:t>
      </w:r>
      <w:r w:rsidRPr="00B67D3B">
        <w:rPr>
          <w:sz w:val="28"/>
          <w:szCs w:val="28"/>
        </w:rPr>
        <w:sym w:font="Symbol" w:char="F02F"/>
      </w:r>
      <w:r w:rsidRPr="00B67D3B">
        <w:rPr>
          <w:sz w:val="28"/>
          <w:szCs w:val="28"/>
        </w:rPr>
        <w:t xml:space="preserve"> А.П. Арзамасцев, В.М. Печенников, Г.М. Родионова и др. – М., 2000. –275 с.</w:t>
      </w:r>
    </w:p>
    <w:p w:rsidR="00462427" w:rsidRPr="00D924AB" w:rsidRDefault="00462427" w:rsidP="00462427">
      <w:pPr>
        <w:pStyle w:val="1"/>
        <w:jc w:val="both"/>
        <w:rPr>
          <w:i/>
          <w:sz w:val="28"/>
          <w:szCs w:val="28"/>
          <w:u w:val="single"/>
        </w:rPr>
      </w:pPr>
      <w:r w:rsidRPr="00D924AB">
        <w:rPr>
          <w:i/>
          <w:sz w:val="28"/>
          <w:szCs w:val="28"/>
          <w:u w:val="single"/>
        </w:rPr>
        <w:t>Сборник научных трудов разных авторов</w:t>
      </w:r>
    </w:p>
    <w:p w:rsidR="00462427" w:rsidRPr="00D924AB" w:rsidRDefault="00462427" w:rsidP="00462427">
      <w:pPr>
        <w:pStyle w:val="2"/>
        <w:jc w:val="both"/>
        <w:rPr>
          <w:rFonts w:ascii="Times New Roman" w:hAnsi="Times New Roman" w:cs="Times New Roman"/>
          <w:b w:val="0"/>
          <w:i w:val="0"/>
        </w:rPr>
      </w:pPr>
      <w:r w:rsidRPr="00D924AB">
        <w:rPr>
          <w:rFonts w:ascii="Times New Roman" w:hAnsi="Times New Roman" w:cs="Times New Roman"/>
          <w:b w:val="0"/>
          <w:i w:val="0"/>
        </w:rPr>
        <w:t>Актуальные вопросы инфекционных и инвазивных болезней животных</w:t>
      </w:r>
      <w:r w:rsidRPr="00D924AB">
        <w:rPr>
          <w:rFonts w:ascii="Times New Roman" w:hAnsi="Times New Roman" w:cs="Times New Roman"/>
          <w:b w:val="0"/>
          <w:i w:val="0"/>
        </w:rPr>
        <w:sym w:font="Symbol" w:char="F03A"/>
      </w:r>
    </w:p>
    <w:p w:rsidR="00462427" w:rsidRPr="00B67D3B" w:rsidRDefault="00462427" w:rsidP="00462427">
      <w:pPr>
        <w:jc w:val="both"/>
        <w:rPr>
          <w:sz w:val="28"/>
          <w:szCs w:val="28"/>
        </w:rPr>
      </w:pPr>
      <w:r w:rsidRPr="00B67D3B">
        <w:rPr>
          <w:sz w:val="28"/>
          <w:szCs w:val="28"/>
        </w:rPr>
        <w:t xml:space="preserve">Сб. науч. тр. </w:t>
      </w:r>
      <w:r w:rsidRPr="00B67D3B">
        <w:rPr>
          <w:sz w:val="28"/>
          <w:szCs w:val="28"/>
        </w:rPr>
        <w:sym w:font="Symbol" w:char="F02F"/>
      </w:r>
      <w:r w:rsidRPr="00B67D3B">
        <w:rPr>
          <w:sz w:val="28"/>
          <w:szCs w:val="28"/>
        </w:rPr>
        <w:t>Моск. вет. Акад. им. К.И. Скрябина</w:t>
      </w:r>
      <w:r w:rsidRPr="00B67D3B">
        <w:rPr>
          <w:sz w:val="28"/>
          <w:szCs w:val="28"/>
        </w:rPr>
        <w:sym w:font="Symbol" w:char="F03B"/>
      </w:r>
      <w:r w:rsidRPr="00B67D3B">
        <w:rPr>
          <w:sz w:val="28"/>
          <w:szCs w:val="28"/>
        </w:rPr>
        <w:sym w:font="Symbol" w:char="F0E9"/>
      </w:r>
      <w:r w:rsidRPr="00B67D3B">
        <w:rPr>
          <w:sz w:val="28"/>
          <w:szCs w:val="28"/>
        </w:rPr>
        <w:t>Редкол.</w:t>
      </w:r>
      <w:r w:rsidRPr="00B67D3B">
        <w:rPr>
          <w:sz w:val="28"/>
          <w:szCs w:val="28"/>
        </w:rPr>
        <w:sym w:font="Symbol" w:char="F03A"/>
      </w:r>
      <w:r w:rsidRPr="00B67D3B">
        <w:rPr>
          <w:sz w:val="28"/>
          <w:szCs w:val="28"/>
        </w:rPr>
        <w:t xml:space="preserve"> Белов А.Д. (гл. ред.) и др.</w:t>
      </w:r>
      <w:r w:rsidRPr="00B67D3B">
        <w:rPr>
          <w:sz w:val="28"/>
          <w:szCs w:val="28"/>
        </w:rPr>
        <w:sym w:font="Symbol" w:char="F0F9"/>
      </w:r>
      <w:r w:rsidRPr="00B67D3B">
        <w:rPr>
          <w:sz w:val="28"/>
          <w:szCs w:val="28"/>
        </w:rPr>
        <w:t>. М.</w:t>
      </w:r>
      <w:r w:rsidRPr="00B67D3B">
        <w:rPr>
          <w:sz w:val="28"/>
          <w:szCs w:val="28"/>
        </w:rPr>
        <w:sym w:font="Symbol" w:char="F03A"/>
      </w:r>
      <w:r w:rsidRPr="00B67D3B">
        <w:rPr>
          <w:sz w:val="28"/>
          <w:szCs w:val="28"/>
        </w:rPr>
        <w:t xml:space="preserve"> МВА, 1993. – 131 с.</w:t>
      </w:r>
    </w:p>
    <w:p w:rsidR="00462427" w:rsidRPr="00D924AB" w:rsidRDefault="00462427" w:rsidP="00462427">
      <w:pPr>
        <w:pStyle w:val="1"/>
        <w:jc w:val="both"/>
        <w:rPr>
          <w:i/>
          <w:sz w:val="28"/>
          <w:szCs w:val="28"/>
          <w:u w:val="single"/>
        </w:rPr>
      </w:pPr>
      <w:r w:rsidRPr="00D924AB">
        <w:rPr>
          <w:i/>
          <w:sz w:val="28"/>
          <w:szCs w:val="28"/>
          <w:u w:val="single"/>
        </w:rPr>
        <w:t>Статья в сборнике трудов</w:t>
      </w:r>
    </w:p>
    <w:p w:rsidR="00462427" w:rsidRPr="00B67D3B" w:rsidRDefault="00462427" w:rsidP="00462427">
      <w:pPr>
        <w:pStyle w:val="a8"/>
        <w:jc w:val="both"/>
        <w:rPr>
          <w:sz w:val="28"/>
          <w:szCs w:val="28"/>
        </w:rPr>
      </w:pPr>
      <w:r w:rsidRPr="00B67D3B">
        <w:rPr>
          <w:sz w:val="28"/>
          <w:szCs w:val="28"/>
        </w:rPr>
        <w:t xml:space="preserve">Дычко, Е.Н. Травматические кисты челюстей в детском возрасте </w:t>
      </w:r>
      <w:r w:rsidRPr="00B67D3B">
        <w:rPr>
          <w:sz w:val="28"/>
          <w:szCs w:val="28"/>
        </w:rPr>
        <w:sym w:font="Symbol" w:char="F02F"/>
      </w:r>
      <w:r w:rsidRPr="00B67D3B">
        <w:rPr>
          <w:sz w:val="28"/>
          <w:szCs w:val="28"/>
        </w:rPr>
        <w:t xml:space="preserve"> Е.Н. Дычко, В.А. Корицкий, С.В. Кравченко </w:t>
      </w:r>
      <w:r w:rsidRPr="00B67D3B">
        <w:rPr>
          <w:sz w:val="28"/>
          <w:szCs w:val="28"/>
        </w:rPr>
        <w:sym w:font="Symbol" w:char="F02F"/>
      </w:r>
      <w:r w:rsidRPr="00B67D3B">
        <w:rPr>
          <w:sz w:val="28"/>
          <w:szCs w:val="28"/>
        </w:rPr>
        <w:sym w:font="Symbol" w:char="F02F"/>
      </w:r>
      <w:r w:rsidRPr="00B67D3B">
        <w:rPr>
          <w:sz w:val="28"/>
          <w:szCs w:val="28"/>
        </w:rPr>
        <w:t xml:space="preserve"> Науч. тр. </w:t>
      </w:r>
      <w:r w:rsidRPr="00B67D3B">
        <w:rPr>
          <w:sz w:val="28"/>
          <w:szCs w:val="28"/>
        </w:rPr>
        <w:sym w:font="Symbol" w:char="F02F"/>
      </w:r>
      <w:r w:rsidRPr="00B67D3B">
        <w:rPr>
          <w:sz w:val="28"/>
          <w:szCs w:val="28"/>
        </w:rPr>
        <w:t xml:space="preserve"> Казан. Мед.ин-т. –1990. –Т. 72. – С. 120-123.</w:t>
      </w:r>
    </w:p>
    <w:p w:rsidR="00462427" w:rsidRPr="00D924AB" w:rsidRDefault="00462427" w:rsidP="00462427">
      <w:pPr>
        <w:pStyle w:val="1"/>
        <w:jc w:val="both"/>
        <w:rPr>
          <w:i/>
          <w:sz w:val="28"/>
          <w:szCs w:val="28"/>
          <w:u w:val="single"/>
        </w:rPr>
      </w:pPr>
      <w:r w:rsidRPr="00D924AB">
        <w:rPr>
          <w:i/>
          <w:sz w:val="28"/>
          <w:szCs w:val="28"/>
          <w:u w:val="single"/>
        </w:rPr>
        <w:t>Статья из сборника материалов(тезисов докладов) конференции</w:t>
      </w:r>
    </w:p>
    <w:p w:rsidR="00462427" w:rsidRPr="00B67D3B" w:rsidRDefault="00462427" w:rsidP="00462427">
      <w:pPr>
        <w:pStyle w:val="a8"/>
        <w:jc w:val="both"/>
        <w:rPr>
          <w:sz w:val="28"/>
          <w:szCs w:val="28"/>
        </w:rPr>
      </w:pPr>
      <w:r w:rsidRPr="00B67D3B">
        <w:rPr>
          <w:sz w:val="28"/>
          <w:szCs w:val="28"/>
        </w:rPr>
        <w:t xml:space="preserve">Требования к теории  поиска новых технических решений </w:t>
      </w:r>
      <w:r w:rsidRPr="00B67D3B">
        <w:rPr>
          <w:sz w:val="28"/>
          <w:szCs w:val="28"/>
        </w:rPr>
        <w:sym w:font="Symbol" w:char="F02F"/>
      </w:r>
      <w:r w:rsidRPr="00B67D3B">
        <w:rPr>
          <w:sz w:val="28"/>
          <w:szCs w:val="28"/>
        </w:rPr>
        <w:t xml:space="preserve"> Б.А. Злотин, С.С.  Литвин, В.В. Миртофанов, В.М. Петров </w:t>
      </w:r>
      <w:r w:rsidRPr="00B67D3B">
        <w:rPr>
          <w:sz w:val="28"/>
          <w:szCs w:val="28"/>
        </w:rPr>
        <w:sym w:font="Symbol" w:char="F02F"/>
      </w:r>
      <w:r w:rsidRPr="00B67D3B">
        <w:rPr>
          <w:sz w:val="28"/>
          <w:szCs w:val="28"/>
        </w:rPr>
        <w:sym w:font="Symbol" w:char="F02F"/>
      </w:r>
      <w:r w:rsidRPr="00B67D3B">
        <w:rPr>
          <w:sz w:val="28"/>
          <w:szCs w:val="28"/>
        </w:rPr>
        <w:t>Всерос. науч.-практ. конф. « Проблемы развития и повышения эффективности науч. итехн. Творчества трудящихся (2-4 окт. 1985 г., г. Новосибирск). – М., 1979. – С. 107-109.</w:t>
      </w:r>
    </w:p>
    <w:p w:rsidR="00462427" w:rsidRPr="00D924AB" w:rsidRDefault="00462427" w:rsidP="00462427">
      <w:pPr>
        <w:pStyle w:val="1"/>
        <w:jc w:val="both"/>
        <w:rPr>
          <w:i/>
          <w:sz w:val="28"/>
          <w:szCs w:val="28"/>
          <w:u w:val="single"/>
        </w:rPr>
      </w:pPr>
      <w:r w:rsidRPr="00D924AB">
        <w:rPr>
          <w:i/>
          <w:sz w:val="28"/>
          <w:szCs w:val="28"/>
          <w:u w:val="single"/>
        </w:rPr>
        <w:t>Статья в журнале одного автора</w:t>
      </w:r>
    </w:p>
    <w:p w:rsidR="00462427" w:rsidRPr="00B67D3B" w:rsidRDefault="00462427" w:rsidP="00462427">
      <w:pPr>
        <w:pStyle w:val="a8"/>
        <w:jc w:val="both"/>
        <w:rPr>
          <w:sz w:val="28"/>
          <w:szCs w:val="28"/>
        </w:rPr>
      </w:pPr>
      <w:r w:rsidRPr="00B67D3B">
        <w:rPr>
          <w:sz w:val="28"/>
          <w:szCs w:val="28"/>
        </w:rPr>
        <w:t>Шестакова, М.В. Диабетическая  нефропатия</w:t>
      </w:r>
      <w:r w:rsidRPr="00B67D3B">
        <w:rPr>
          <w:sz w:val="28"/>
          <w:szCs w:val="28"/>
        </w:rPr>
        <w:sym w:font="Symbol" w:char="F03A"/>
      </w:r>
      <w:r w:rsidRPr="00B67D3B">
        <w:rPr>
          <w:sz w:val="28"/>
          <w:szCs w:val="28"/>
        </w:rPr>
        <w:t xml:space="preserve"> Фатальное или предотвратимое осложнение</w:t>
      </w:r>
      <w:r w:rsidRPr="00B67D3B">
        <w:rPr>
          <w:sz w:val="28"/>
          <w:szCs w:val="28"/>
        </w:rPr>
        <w:sym w:font="Symbol" w:char="F03F"/>
      </w:r>
      <w:r w:rsidRPr="00B67D3B">
        <w:rPr>
          <w:sz w:val="28"/>
          <w:szCs w:val="28"/>
        </w:rPr>
        <w:sym w:font="Symbol" w:char="F02F"/>
      </w:r>
      <w:r w:rsidRPr="00B67D3B">
        <w:rPr>
          <w:sz w:val="28"/>
          <w:szCs w:val="28"/>
        </w:rPr>
        <w:t xml:space="preserve"> М.В. Шестакова </w:t>
      </w:r>
      <w:r w:rsidRPr="00B67D3B">
        <w:rPr>
          <w:sz w:val="28"/>
          <w:szCs w:val="28"/>
        </w:rPr>
        <w:sym w:font="Symbol" w:char="F02F"/>
      </w:r>
      <w:r w:rsidRPr="00B67D3B">
        <w:rPr>
          <w:sz w:val="28"/>
          <w:szCs w:val="28"/>
        </w:rPr>
        <w:sym w:font="Symbol" w:char="F02F"/>
      </w:r>
      <w:r w:rsidRPr="00B67D3B">
        <w:rPr>
          <w:sz w:val="28"/>
          <w:szCs w:val="28"/>
        </w:rPr>
        <w:t xml:space="preserve"> Рус.мед. журн. –2001. – Т. 9, № 24. – С. 1095-1097.</w:t>
      </w:r>
    </w:p>
    <w:p w:rsidR="00462427" w:rsidRPr="00D924AB" w:rsidRDefault="00462427" w:rsidP="00462427">
      <w:pPr>
        <w:pStyle w:val="1"/>
        <w:jc w:val="both"/>
        <w:rPr>
          <w:i/>
          <w:sz w:val="28"/>
          <w:szCs w:val="28"/>
          <w:u w:val="single"/>
        </w:rPr>
      </w:pPr>
      <w:r w:rsidRPr="00D924AB">
        <w:rPr>
          <w:i/>
          <w:sz w:val="28"/>
          <w:szCs w:val="28"/>
          <w:u w:val="single"/>
        </w:rPr>
        <w:t>Статья в журнале двух авторов</w:t>
      </w:r>
    </w:p>
    <w:p w:rsidR="00462427" w:rsidRPr="00B67D3B" w:rsidRDefault="00462427" w:rsidP="00462427">
      <w:pPr>
        <w:pStyle w:val="a8"/>
        <w:jc w:val="both"/>
        <w:rPr>
          <w:sz w:val="28"/>
          <w:szCs w:val="28"/>
        </w:rPr>
      </w:pPr>
      <w:r w:rsidRPr="00B67D3B">
        <w:rPr>
          <w:sz w:val="28"/>
          <w:szCs w:val="28"/>
        </w:rPr>
        <w:t xml:space="preserve">Фадеев, В.В. Надпочечниковая недостаточность </w:t>
      </w:r>
      <w:r w:rsidRPr="00B67D3B">
        <w:rPr>
          <w:sz w:val="28"/>
          <w:szCs w:val="28"/>
        </w:rPr>
        <w:sym w:font="Symbol" w:char="F02F"/>
      </w:r>
      <w:r w:rsidRPr="00B67D3B">
        <w:rPr>
          <w:sz w:val="28"/>
          <w:szCs w:val="28"/>
        </w:rPr>
        <w:t xml:space="preserve"> В.В. Фадеев, Г.А. Мельниченко </w:t>
      </w:r>
      <w:r w:rsidRPr="00B67D3B">
        <w:rPr>
          <w:sz w:val="28"/>
          <w:szCs w:val="28"/>
        </w:rPr>
        <w:sym w:font="Symbol" w:char="F02F"/>
      </w:r>
      <w:r w:rsidRPr="00B67D3B">
        <w:rPr>
          <w:sz w:val="28"/>
          <w:szCs w:val="28"/>
        </w:rPr>
        <w:sym w:font="Symbol" w:char="F02F"/>
      </w:r>
      <w:r w:rsidRPr="00B67D3B">
        <w:rPr>
          <w:sz w:val="28"/>
          <w:szCs w:val="28"/>
        </w:rPr>
        <w:t xml:space="preserve"> Рус.мед. журн. –2001. – т. 9, № 24. –С. 1088-1094.</w:t>
      </w:r>
    </w:p>
    <w:p w:rsidR="00462427" w:rsidRPr="00D924AB" w:rsidRDefault="00462427" w:rsidP="00462427">
      <w:pPr>
        <w:pStyle w:val="1"/>
        <w:jc w:val="both"/>
        <w:rPr>
          <w:i/>
          <w:sz w:val="28"/>
          <w:szCs w:val="28"/>
          <w:u w:val="single"/>
        </w:rPr>
      </w:pPr>
      <w:r w:rsidRPr="00D924AB">
        <w:rPr>
          <w:i/>
          <w:sz w:val="28"/>
          <w:szCs w:val="28"/>
          <w:u w:val="single"/>
        </w:rPr>
        <w:t>Статья в журнале трех авторов</w:t>
      </w:r>
    </w:p>
    <w:p w:rsidR="00462427" w:rsidRPr="00B67D3B" w:rsidRDefault="00462427" w:rsidP="00462427">
      <w:pPr>
        <w:pStyle w:val="a8"/>
        <w:jc w:val="both"/>
        <w:rPr>
          <w:sz w:val="28"/>
          <w:szCs w:val="28"/>
        </w:rPr>
      </w:pPr>
      <w:r w:rsidRPr="00B67D3B">
        <w:rPr>
          <w:sz w:val="28"/>
          <w:szCs w:val="28"/>
        </w:rPr>
        <w:t xml:space="preserve">Денисов, И.Н. Обратная связь –проблемное звено преподавания семейной медицины </w:t>
      </w:r>
      <w:r w:rsidRPr="00B67D3B">
        <w:rPr>
          <w:sz w:val="28"/>
          <w:szCs w:val="28"/>
        </w:rPr>
        <w:sym w:font="Symbol" w:char="F02F"/>
      </w:r>
      <w:r w:rsidRPr="00B67D3B">
        <w:rPr>
          <w:sz w:val="28"/>
          <w:szCs w:val="28"/>
        </w:rPr>
        <w:t xml:space="preserve"> И.Н. Денисов, А.И. Иванов, А.Г. Резе  </w:t>
      </w:r>
      <w:r w:rsidRPr="00B67D3B">
        <w:rPr>
          <w:sz w:val="28"/>
          <w:szCs w:val="28"/>
        </w:rPr>
        <w:sym w:font="Symbol" w:char="F02F"/>
      </w:r>
      <w:r w:rsidRPr="00B67D3B">
        <w:rPr>
          <w:sz w:val="28"/>
          <w:szCs w:val="28"/>
        </w:rPr>
        <w:sym w:font="Symbol" w:char="F02F"/>
      </w:r>
      <w:r w:rsidRPr="00B67D3B">
        <w:rPr>
          <w:sz w:val="28"/>
          <w:szCs w:val="28"/>
        </w:rPr>
        <w:t xml:space="preserve"> Рос. Семейный врач. –2001. – т. 5, № 3. – С. 10-11.</w:t>
      </w:r>
    </w:p>
    <w:p w:rsidR="00462427" w:rsidRPr="00D924AB" w:rsidRDefault="00462427" w:rsidP="00462427">
      <w:pPr>
        <w:pStyle w:val="1"/>
        <w:jc w:val="both"/>
        <w:rPr>
          <w:i/>
          <w:sz w:val="28"/>
          <w:szCs w:val="28"/>
          <w:u w:val="single"/>
        </w:rPr>
      </w:pPr>
      <w:r w:rsidRPr="00D924AB">
        <w:rPr>
          <w:i/>
          <w:sz w:val="28"/>
          <w:szCs w:val="28"/>
          <w:u w:val="single"/>
        </w:rPr>
        <w:t>Статья в журнале четырех авторов</w:t>
      </w:r>
    </w:p>
    <w:p w:rsidR="00462427" w:rsidRPr="00B67D3B" w:rsidRDefault="00462427" w:rsidP="00462427">
      <w:pPr>
        <w:pStyle w:val="a8"/>
        <w:jc w:val="both"/>
        <w:rPr>
          <w:sz w:val="28"/>
          <w:szCs w:val="28"/>
        </w:rPr>
      </w:pPr>
      <w:r w:rsidRPr="00B67D3B">
        <w:rPr>
          <w:sz w:val="28"/>
          <w:szCs w:val="28"/>
        </w:rPr>
        <w:t xml:space="preserve">Электрические методы катетернойаблации нарушений ритма сердца </w:t>
      </w:r>
      <w:r w:rsidRPr="00B67D3B">
        <w:rPr>
          <w:sz w:val="28"/>
          <w:szCs w:val="28"/>
        </w:rPr>
        <w:sym w:font="Symbol" w:char="F02F"/>
      </w:r>
      <w:r w:rsidRPr="00B67D3B">
        <w:rPr>
          <w:sz w:val="28"/>
          <w:szCs w:val="28"/>
        </w:rPr>
        <w:t xml:space="preserve"> В.Н. Ардашев, В.И. Стеклов, В.П. Климов, А.В. Ардашев </w:t>
      </w:r>
      <w:r w:rsidRPr="00B67D3B">
        <w:rPr>
          <w:sz w:val="28"/>
          <w:szCs w:val="28"/>
        </w:rPr>
        <w:sym w:font="Symbol" w:char="F02F"/>
      </w:r>
      <w:r w:rsidRPr="00B67D3B">
        <w:rPr>
          <w:sz w:val="28"/>
          <w:szCs w:val="28"/>
        </w:rPr>
        <w:sym w:font="Symbol" w:char="F02F"/>
      </w:r>
      <w:r w:rsidRPr="00B67D3B">
        <w:rPr>
          <w:sz w:val="28"/>
          <w:szCs w:val="28"/>
        </w:rPr>
        <w:t>Клинич. Медицина. –2001. – Т. 79, № 12. – С. 4-8.</w:t>
      </w:r>
    </w:p>
    <w:p w:rsidR="00462427" w:rsidRPr="00D924AB" w:rsidRDefault="00462427" w:rsidP="00462427">
      <w:pPr>
        <w:pStyle w:val="1"/>
        <w:jc w:val="both"/>
        <w:rPr>
          <w:i/>
          <w:sz w:val="28"/>
          <w:szCs w:val="28"/>
          <w:u w:val="single"/>
        </w:rPr>
      </w:pPr>
      <w:r w:rsidRPr="00D924AB">
        <w:rPr>
          <w:i/>
          <w:sz w:val="28"/>
          <w:szCs w:val="28"/>
          <w:u w:val="single"/>
        </w:rPr>
        <w:t>Статья в журнале пяти и более авторов</w:t>
      </w:r>
    </w:p>
    <w:p w:rsidR="00462427" w:rsidRPr="00B67D3B" w:rsidRDefault="00462427" w:rsidP="00462427">
      <w:pPr>
        <w:jc w:val="both"/>
        <w:rPr>
          <w:sz w:val="28"/>
          <w:szCs w:val="28"/>
        </w:rPr>
      </w:pPr>
      <w:r w:rsidRPr="00B67D3B">
        <w:rPr>
          <w:sz w:val="28"/>
          <w:szCs w:val="28"/>
        </w:rPr>
        <w:t xml:space="preserve">Школы здоровья для больных с хроническими заболеваниями </w:t>
      </w:r>
      <w:r w:rsidRPr="00B67D3B">
        <w:rPr>
          <w:sz w:val="28"/>
          <w:szCs w:val="28"/>
        </w:rPr>
        <w:sym w:font="Symbol" w:char="F02F"/>
      </w:r>
      <w:r w:rsidRPr="00B67D3B">
        <w:rPr>
          <w:sz w:val="28"/>
          <w:szCs w:val="28"/>
        </w:rPr>
        <w:t xml:space="preserve"> С.И. Кузнецова, Л.А. Бальзаминова, А.Г. Нилова и др. </w:t>
      </w:r>
      <w:r w:rsidRPr="00B67D3B">
        <w:rPr>
          <w:sz w:val="28"/>
          <w:szCs w:val="28"/>
        </w:rPr>
        <w:sym w:font="Symbol" w:char="F02F"/>
      </w:r>
      <w:r w:rsidRPr="00B67D3B">
        <w:rPr>
          <w:sz w:val="28"/>
          <w:szCs w:val="28"/>
        </w:rPr>
        <w:sym w:font="Symbol" w:char="F02F"/>
      </w:r>
      <w:r w:rsidRPr="00B67D3B">
        <w:rPr>
          <w:sz w:val="28"/>
          <w:szCs w:val="28"/>
        </w:rPr>
        <w:t xml:space="preserve"> Здравоохранение. –2001. -№ 12. – С. 15-17</w:t>
      </w:r>
    </w:p>
    <w:p w:rsidR="00462427" w:rsidRPr="00B67D3B" w:rsidRDefault="00462427" w:rsidP="00462427">
      <w:pPr>
        <w:jc w:val="both"/>
        <w:rPr>
          <w:sz w:val="28"/>
          <w:szCs w:val="28"/>
          <w:u w:val="single"/>
        </w:rPr>
      </w:pPr>
      <w:r w:rsidRPr="00B67D3B">
        <w:rPr>
          <w:sz w:val="28"/>
          <w:szCs w:val="28"/>
          <w:u w:val="single"/>
        </w:rPr>
        <w:t>Электронный ресурс</w:t>
      </w:r>
    </w:p>
    <w:p w:rsidR="00462427" w:rsidRPr="00B67D3B" w:rsidRDefault="00462427" w:rsidP="00462427">
      <w:pPr>
        <w:rPr>
          <w:sz w:val="28"/>
          <w:szCs w:val="28"/>
        </w:rPr>
        <w:sectPr w:rsidR="00462427" w:rsidRPr="00B67D3B" w:rsidSect="00B72C1A">
          <w:pgSz w:w="11906" w:h="16838"/>
          <w:pgMar w:top="1134" w:right="991" w:bottom="1134" w:left="993" w:header="708" w:footer="708" w:gutter="0"/>
          <w:cols w:space="708"/>
          <w:docGrid w:linePitch="360"/>
        </w:sectPr>
      </w:pPr>
      <w:r w:rsidRPr="00B67D3B">
        <w:rPr>
          <w:sz w:val="28"/>
          <w:szCs w:val="28"/>
        </w:rPr>
        <w:t>Арестова, О. Н. Региональная специфика сообщества российских пользователей сети Интернет [Электронный ресурс] / О. Н. Арестова, Л. Н. Бабанин, А. Е. Войскунский. - Режим доступа: http://www.relarn</w:t>
      </w:r>
      <w:r>
        <w:rPr>
          <w:sz w:val="28"/>
          <w:szCs w:val="28"/>
        </w:rPr>
        <w:t>.ru:8082/conf/conf97/10.htm</w:t>
      </w:r>
    </w:p>
    <w:p w:rsidR="00462427" w:rsidRPr="00B67D3B" w:rsidRDefault="00462427" w:rsidP="00462427">
      <w:pPr>
        <w:rPr>
          <w:sz w:val="28"/>
          <w:szCs w:val="28"/>
        </w:rPr>
        <w:sectPr w:rsidR="00462427" w:rsidRPr="00B67D3B" w:rsidSect="00B72C1A">
          <w:type w:val="continuous"/>
          <w:pgSz w:w="11906" w:h="16838"/>
          <w:pgMar w:top="1134" w:right="850" w:bottom="1134" w:left="1701" w:header="708" w:footer="708" w:gutter="0"/>
          <w:cols w:space="708"/>
          <w:docGrid w:linePitch="360"/>
        </w:sectPr>
      </w:pPr>
    </w:p>
    <w:p w:rsidR="005F0D1E" w:rsidRDefault="005F0D1E"/>
    <w:sectPr w:rsidR="005F0D1E" w:rsidSect="009500B9">
      <w:pgSz w:w="12240" w:h="15840"/>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52D2A"/>
    <w:multiLevelType w:val="hybridMultilevel"/>
    <w:tmpl w:val="D1567C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1C27AFE"/>
    <w:multiLevelType w:val="hybridMultilevel"/>
    <w:tmpl w:val="8214C1CC"/>
    <w:lvl w:ilvl="0" w:tplc="0EC4E714">
      <w:start w:val="1"/>
      <w:numFmt w:val="decimal"/>
      <w:lvlText w:val="%1."/>
      <w:lvlJc w:val="left"/>
      <w:pPr>
        <w:tabs>
          <w:tab w:val="num" w:pos="900"/>
        </w:tabs>
        <w:ind w:left="900" w:hanging="54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7182477"/>
    <w:multiLevelType w:val="hybridMultilevel"/>
    <w:tmpl w:val="2AC2CF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F967B17"/>
    <w:multiLevelType w:val="multilevel"/>
    <w:tmpl w:val="360262AE"/>
    <w:lvl w:ilvl="0">
      <w:start w:val="1"/>
      <w:numFmt w:val="decimal"/>
      <w:lvlText w:val="%1."/>
      <w:lvlJc w:val="left"/>
      <w:pPr>
        <w:tabs>
          <w:tab w:val="num" w:pos="964"/>
        </w:tabs>
        <w:ind w:left="1928" w:hanging="1928"/>
      </w:pPr>
      <w:rPr>
        <w:rFonts w:hint="default"/>
      </w:rPr>
    </w:lvl>
    <w:lvl w:ilvl="1">
      <w:start w:val="1"/>
      <w:numFmt w:val="decimal"/>
      <w:lvlText w:val="%1.%2."/>
      <w:lvlJc w:val="left"/>
      <w:pPr>
        <w:tabs>
          <w:tab w:val="num" w:pos="2235"/>
        </w:tabs>
        <w:ind w:left="2235" w:hanging="1695"/>
      </w:pPr>
      <w:rPr>
        <w:rFonts w:hint="default"/>
      </w:rPr>
    </w:lvl>
    <w:lvl w:ilvl="2">
      <w:start w:val="1"/>
      <w:numFmt w:val="decimal"/>
      <w:lvlText w:val="%1.%2.%3."/>
      <w:lvlJc w:val="left"/>
      <w:pPr>
        <w:tabs>
          <w:tab w:val="num" w:pos="3397"/>
        </w:tabs>
        <w:ind w:left="3397" w:hanging="1695"/>
      </w:pPr>
      <w:rPr>
        <w:rFonts w:hint="default"/>
      </w:rPr>
    </w:lvl>
    <w:lvl w:ilvl="3">
      <w:start w:val="1"/>
      <w:numFmt w:val="decimal"/>
      <w:lvlText w:val="%1.%2.%3.%4."/>
      <w:lvlJc w:val="left"/>
      <w:pPr>
        <w:tabs>
          <w:tab w:val="num" w:pos="4248"/>
        </w:tabs>
        <w:ind w:left="4248" w:hanging="1695"/>
      </w:pPr>
      <w:rPr>
        <w:rFonts w:hint="default"/>
      </w:rPr>
    </w:lvl>
    <w:lvl w:ilvl="4">
      <w:start w:val="1"/>
      <w:numFmt w:val="decimal"/>
      <w:lvlText w:val="%1.%2.%3.%4.%5."/>
      <w:lvlJc w:val="left"/>
      <w:pPr>
        <w:tabs>
          <w:tab w:val="num" w:pos="5099"/>
        </w:tabs>
        <w:ind w:left="5099" w:hanging="1695"/>
      </w:pPr>
      <w:rPr>
        <w:rFonts w:hint="default"/>
      </w:rPr>
    </w:lvl>
    <w:lvl w:ilvl="5">
      <w:start w:val="1"/>
      <w:numFmt w:val="decimal"/>
      <w:lvlText w:val="%1.%2.%3.%4.%5.%6."/>
      <w:lvlJc w:val="left"/>
      <w:pPr>
        <w:tabs>
          <w:tab w:val="num" w:pos="5950"/>
        </w:tabs>
        <w:ind w:left="5950" w:hanging="1695"/>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4">
    <w:nsid w:val="716D35DE"/>
    <w:multiLevelType w:val="hybridMultilevel"/>
    <w:tmpl w:val="554237E6"/>
    <w:lvl w:ilvl="0" w:tplc="AEE03CEA">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201EB9"/>
    <w:rsid w:val="00000801"/>
    <w:rsid w:val="00002999"/>
    <w:rsid w:val="00002B95"/>
    <w:rsid w:val="00005AD9"/>
    <w:rsid w:val="0001025E"/>
    <w:rsid w:val="00013D6F"/>
    <w:rsid w:val="00016926"/>
    <w:rsid w:val="00017B10"/>
    <w:rsid w:val="00017D92"/>
    <w:rsid w:val="00021F9F"/>
    <w:rsid w:val="00023D31"/>
    <w:rsid w:val="00025D95"/>
    <w:rsid w:val="0002651D"/>
    <w:rsid w:val="000268B2"/>
    <w:rsid w:val="00032FDD"/>
    <w:rsid w:val="000366DA"/>
    <w:rsid w:val="00036AF9"/>
    <w:rsid w:val="00040020"/>
    <w:rsid w:val="00040829"/>
    <w:rsid w:val="000476C9"/>
    <w:rsid w:val="0005217C"/>
    <w:rsid w:val="00052C19"/>
    <w:rsid w:val="000535E5"/>
    <w:rsid w:val="00066643"/>
    <w:rsid w:val="0007013D"/>
    <w:rsid w:val="00071EE9"/>
    <w:rsid w:val="00076C72"/>
    <w:rsid w:val="00083C57"/>
    <w:rsid w:val="00084B34"/>
    <w:rsid w:val="00087EFE"/>
    <w:rsid w:val="000902DA"/>
    <w:rsid w:val="00094601"/>
    <w:rsid w:val="000954A0"/>
    <w:rsid w:val="000A28F0"/>
    <w:rsid w:val="000B0C9D"/>
    <w:rsid w:val="000B33D3"/>
    <w:rsid w:val="000B3F9E"/>
    <w:rsid w:val="000B61D4"/>
    <w:rsid w:val="000C5DB1"/>
    <w:rsid w:val="000C6B4A"/>
    <w:rsid w:val="000D3B3E"/>
    <w:rsid w:val="000E2E9A"/>
    <w:rsid w:val="000F7719"/>
    <w:rsid w:val="00102543"/>
    <w:rsid w:val="00104BB9"/>
    <w:rsid w:val="0010582C"/>
    <w:rsid w:val="001146C9"/>
    <w:rsid w:val="00114F4A"/>
    <w:rsid w:val="0012477B"/>
    <w:rsid w:val="0013142D"/>
    <w:rsid w:val="00131DC3"/>
    <w:rsid w:val="00131EAB"/>
    <w:rsid w:val="00132A91"/>
    <w:rsid w:val="00134274"/>
    <w:rsid w:val="001420E5"/>
    <w:rsid w:val="00142EE6"/>
    <w:rsid w:val="001447C6"/>
    <w:rsid w:val="00147C74"/>
    <w:rsid w:val="00150D4C"/>
    <w:rsid w:val="001535FE"/>
    <w:rsid w:val="00155927"/>
    <w:rsid w:val="00157909"/>
    <w:rsid w:val="00160CCA"/>
    <w:rsid w:val="00184128"/>
    <w:rsid w:val="00185701"/>
    <w:rsid w:val="0019033B"/>
    <w:rsid w:val="00190431"/>
    <w:rsid w:val="001910E8"/>
    <w:rsid w:val="001A2EB9"/>
    <w:rsid w:val="001B0B97"/>
    <w:rsid w:val="001C2746"/>
    <w:rsid w:val="001C3345"/>
    <w:rsid w:val="001D5BD2"/>
    <w:rsid w:val="001D604D"/>
    <w:rsid w:val="001D6C45"/>
    <w:rsid w:val="001E2F28"/>
    <w:rsid w:val="001E3219"/>
    <w:rsid w:val="001E346C"/>
    <w:rsid w:val="001E7C31"/>
    <w:rsid w:val="0020069C"/>
    <w:rsid w:val="00201D88"/>
    <w:rsid w:val="00201EB9"/>
    <w:rsid w:val="002023D6"/>
    <w:rsid w:val="0020437B"/>
    <w:rsid w:val="002059A2"/>
    <w:rsid w:val="00216298"/>
    <w:rsid w:val="00216CD2"/>
    <w:rsid w:val="0021762F"/>
    <w:rsid w:val="00217EC1"/>
    <w:rsid w:val="00220268"/>
    <w:rsid w:val="00220E01"/>
    <w:rsid w:val="00222393"/>
    <w:rsid w:val="00225C5B"/>
    <w:rsid w:val="00232C02"/>
    <w:rsid w:val="00236105"/>
    <w:rsid w:val="00236B19"/>
    <w:rsid w:val="002378EF"/>
    <w:rsid w:val="00260CE7"/>
    <w:rsid w:val="002629DF"/>
    <w:rsid w:val="002643BC"/>
    <w:rsid w:val="0027577A"/>
    <w:rsid w:val="00277420"/>
    <w:rsid w:val="00283869"/>
    <w:rsid w:val="00291782"/>
    <w:rsid w:val="00295618"/>
    <w:rsid w:val="00296E62"/>
    <w:rsid w:val="00297E22"/>
    <w:rsid w:val="002A00B9"/>
    <w:rsid w:val="002A035A"/>
    <w:rsid w:val="002A14FA"/>
    <w:rsid w:val="002A3BCF"/>
    <w:rsid w:val="002A751B"/>
    <w:rsid w:val="002A7999"/>
    <w:rsid w:val="002B284B"/>
    <w:rsid w:val="002B49BD"/>
    <w:rsid w:val="002B6790"/>
    <w:rsid w:val="002C1DC8"/>
    <w:rsid w:val="002D50C3"/>
    <w:rsid w:val="002E0F00"/>
    <w:rsid w:val="002E6547"/>
    <w:rsid w:val="002E665A"/>
    <w:rsid w:val="002F0336"/>
    <w:rsid w:val="002F0C25"/>
    <w:rsid w:val="002F5837"/>
    <w:rsid w:val="00300A70"/>
    <w:rsid w:val="00301442"/>
    <w:rsid w:val="00316D33"/>
    <w:rsid w:val="00320C11"/>
    <w:rsid w:val="00326EA2"/>
    <w:rsid w:val="0033003F"/>
    <w:rsid w:val="00337016"/>
    <w:rsid w:val="00343C89"/>
    <w:rsid w:val="00344A21"/>
    <w:rsid w:val="00364793"/>
    <w:rsid w:val="003718B9"/>
    <w:rsid w:val="00375DA0"/>
    <w:rsid w:val="00377B7C"/>
    <w:rsid w:val="00381EC1"/>
    <w:rsid w:val="00383346"/>
    <w:rsid w:val="00383948"/>
    <w:rsid w:val="0038532C"/>
    <w:rsid w:val="003918E8"/>
    <w:rsid w:val="00393B43"/>
    <w:rsid w:val="003979D6"/>
    <w:rsid w:val="003A1A66"/>
    <w:rsid w:val="003B13B8"/>
    <w:rsid w:val="003B2F26"/>
    <w:rsid w:val="003B4C3A"/>
    <w:rsid w:val="003C202C"/>
    <w:rsid w:val="003C2C84"/>
    <w:rsid w:val="003C4DEA"/>
    <w:rsid w:val="003D2C00"/>
    <w:rsid w:val="003D308A"/>
    <w:rsid w:val="003D4F48"/>
    <w:rsid w:val="003D7951"/>
    <w:rsid w:val="003E2B17"/>
    <w:rsid w:val="003E55E7"/>
    <w:rsid w:val="003F10DD"/>
    <w:rsid w:val="003F7F0C"/>
    <w:rsid w:val="00411FC8"/>
    <w:rsid w:val="00415165"/>
    <w:rsid w:val="00425C28"/>
    <w:rsid w:val="004276C4"/>
    <w:rsid w:val="00440ADA"/>
    <w:rsid w:val="0044156A"/>
    <w:rsid w:val="00443FC2"/>
    <w:rsid w:val="00456C7C"/>
    <w:rsid w:val="00462427"/>
    <w:rsid w:val="00467461"/>
    <w:rsid w:val="004770BB"/>
    <w:rsid w:val="00480924"/>
    <w:rsid w:val="00487FDF"/>
    <w:rsid w:val="00490891"/>
    <w:rsid w:val="00491B4D"/>
    <w:rsid w:val="0049592D"/>
    <w:rsid w:val="00497B87"/>
    <w:rsid w:val="00497F46"/>
    <w:rsid w:val="004A0C93"/>
    <w:rsid w:val="004B5B6B"/>
    <w:rsid w:val="004B6EA0"/>
    <w:rsid w:val="004C3528"/>
    <w:rsid w:val="004C4059"/>
    <w:rsid w:val="004C4739"/>
    <w:rsid w:val="004D1B67"/>
    <w:rsid w:val="004D4FF9"/>
    <w:rsid w:val="004D539D"/>
    <w:rsid w:val="004D7AAD"/>
    <w:rsid w:val="004E027B"/>
    <w:rsid w:val="004F0C9D"/>
    <w:rsid w:val="004F1AC1"/>
    <w:rsid w:val="004F2084"/>
    <w:rsid w:val="005000DD"/>
    <w:rsid w:val="005007E7"/>
    <w:rsid w:val="005065FF"/>
    <w:rsid w:val="0051161A"/>
    <w:rsid w:val="005143F1"/>
    <w:rsid w:val="0052068C"/>
    <w:rsid w:val="00523A78"/>
    <w:rsid w:val="005252B1"/>
    <w:rsid w:val="00525A51"/>
    <w:rsid w:val="00532F8F"/>
    <w:rsid w:val="00546124"/>
    <w:rsid w:val="00555054"/>
    <w:rsid w:val="0055780A"/>
    <w:rsid w:val="005653B8"/>
    <w:rsid w:val="00565D68"/>
    <w:rsid w:val="00567619"/>
    <w:rsid w:val="00572C1F"/>
    <w:rsid w:val="00574F09"/>
    <w:rsid w:val="00576129"/>
    <w:rsid w:val="005827E5"/>
    <w:rsid w:val="00582C9B"/>
    <w:rsid w:val="005856E4"/>
    <w:rsid w:val="00591330"/>
    <w:rsid w:val="005940C1"/>
    <w:rsid w:val="005967AF"/>
    <w:rsid w:val="005A00DF"/>
    <w:rsid w:val="005A064F"/>
    <w:rsid w:val="005A65D7"/>
    <w:rsid w:val="005B5BAE"/>
    <w:rsid w:val="005C115C"/>
    <w:rsid w:val="005C76F0"/>
    <w:rsid w:val="005E4470"/>
    <w:rsid w:val="005E6F61"/>
    <w:rsid w:val="005F0D1E"/>
    <w:rsid w:val="00600128"/>
    <w:rsid w:val="00601629"/>
    <w:rsid w:val="00602E7B"/>
    <w:rsid w:val="00613077"/>
    <w:rsid w:val="00613797"/>
    <w:rsid w:val="00620764"/>
    <w:rsid w:val="006240AA"/>
    <w:rsid w:val="00626B52"/>
    <w:rsid w:val="0063667C"/>
    <w:rsid w:val="00645934"/>
    <w:rsid w:val="0065043B"/>
    <w:rsid w:val="006516FB"/>
    <w:rsid w:val="00651A3E"/>
    <w:rsid w:val="00661584"/>
    <w:rsid w:val="0066209D"/>
    <w:rsid w:val="006621E3"/>
    <w:rsid w:val="006622BC"/>
    <w:rsid w:val="00670E05"/>
    <w:rsid w:val="006746EF"/>
    <w:rsid w:val="00680530"/>
    <w:rsid w:val="00683ACB"/>
    <w:rsid w:val="006849FD"/>
    <w:rsid w:val="0068738D"/>
    <w:rsid w:val="006945EA"/>
    <w:rsid w:val="006949FB"/>
    <w:rsid w:val="006957C6"/>
    <w:rsid w:val="006A06E4"/>
    <w:rsid w:val="006B054F"/>
    <w:rsid w:val="006D1EFD"/>
    <w:rsid w:val="006E2360"/>
    <w:rsid w:val="006E48F1"/>
    <w:rsid w:val="006E5FA4"/>
    <w:rsid w:val="006F2331"/>
    <w:rsid w:val="006F3C10"/>
    <w:rsid w:val="006F7AAB"/>
    <w:rsid w:val="007001D5"/>
    <w:rsid w:val="007039D2"/>
    <w:rsid w:val="00706A45"/>
    <w:rsid w:val="007072D1"/>
    <w:rsid w:val="0071161D"/>
    <w:rsid w:val="00716153"/>
    <w:rsid w:val="007171AB"/>
    <w:rsid w:val="00721C31"/>
    <w:rsid w:val="00737088"/>
    <w:rsid w:val="00740CEE"/>
    <w:rsid w:val="00745AD9"/>
    <w:rsid w:val="0075677F"/>
    <w:rsid w:val="007602B6"/>
    <w:rsid w:val="007637A5"/>
    <w:rsid w:val="0077748C"/>
    <w:rsid w:val="0078130B"/>
    <w:rsid w:val="00781C7B"/>
    <w:rsid w:val="007875E8"/>
    <w:rsid w:val="007A149E"/>
    <w:rsid w:val="007A542C"/>
    <w:rsid w:val="007B3842"/>
    <w:rsid w:val="007B5967"/>
    <w:rsid w:val="007C06B4"/>
    <w:rsid w:val="007C2181"/>
    <w:rsid w:val="007C3D8E"/>
    <w:rsid w:val="007C546B"/>
    <w:rsid w:val="007D2A76"/>
    <w:rsid w:val="007D40AF"/>
    <w:rsid w:val="007D5617"/>
    <w:rsid w:val="007E185C"/>
    <w:rsid w:val="007E2C42"/>
    <w:rsid w:val="007E35F3"/>
    <w:rsid w:val="007E53DB"/>
    <w:rsid w:val="007E697B"/>
    <w:rsid w:val="007F2E7D"/>
    <w:rsid w:val="007F5C3F"/>
    <w:rsid w:val="007F6175"/>
    <w:rsid w:val="007F6FE3"/>
    <w:rsid w:val="007F7B02"/>
    <w:rsid w:val="00801017"/>
    <w:rsid w:val="008027BB"/>
    <w:rsid w:val="00804339"/>
    <w:rsid w:val="008067A7"/>
    <w:rsid w:val="008073E1"/>
    <w:rsid w:val="00810915"/>
    <w:rsid w:val="0081357A"/>
    <w:rsid w:val="008152A5"/>
    <w:rsid w:val="00817408"/>
    <w:rsid w:val="00821659"/>
    <w:rsid w:val="00821697"/>
    <w:rsid w:val="00821FEE"/>
    <w:rsid w:val="00822B59"/>
    <w:rsid w:val="00831702"/>
    <w:rsid w:val="00845D09"/>
    <w:rsid w:val="00850813"/>
    <w:rsid w:val="00851262"/>
    <w:rsid w:val="008555A0"/>
    <w:rsid w:val="00857012"/>
    <w:rsid w:val="0085799F"/>
    <w:rsid w:val="00861D2B"/>
    <w:rsid w:val="0088341F"/>
    <w:rsid w:val="008857B0"/>
    <w:rsid w:val="0088781A"/>
    <w:rsid w:val="00891645"/>
    <w:rsid w:val="008949A8"/>
    <w:rsid w:val="008979D3"/>
    <w:rsid w:val="008A16A0"/>
    <w:rsid w:val="008A256C"/>
    <w:rsid w:val="008A6B7F"/>
    <w:rsid w:val="008B590A"/>
    <w:rsid w:val="008B6E37"/>
    <w:rsid w:val="008B76A4"/>
    <w:rsid w:val="008C1B6D"/>
    <w:rsid w:val="008D49F3"/>
    <w:rsid w:val="008E5090"/>
    <w:rsid w:val="008E5429"/>
    <w:rsid w:val="008E5A9D"/>
    <w:rsid w:val="008E6F18"/>
    <w:rsid w:val="008F0BAD"/>
    <w:rsid w:val="008F37CB"/>
    <w:rsid w:val="008F3E9C"/>
    <w:rsid w:val="008F6ECD"/>
    <w:rsid w:val="008F7F96"/>
    <w:rsid w:val="00903AD9"/>
    <w:rsid w:val="00910165"/>
    <w:rsid w:val="00913C6D"/>
    <w:rsid w:val="009170B1"/>
    <w:rsid w:val="009174D7"/>
    <w:rsid w:val="0091767B"/>
    <w:rsid w:val="00920141"/>
    <w:rsid w:val="00920C8D"/>
    <w:rsid w:val="00921546"/>
    <w:rsid w:val="00922A7B"/>
    <w:rsid w:val="00931C9B"/>
    <w:rsid w:val="009353B5"/>
    <w:rsid w:val="00942860"/>
    <w:rsid w:val="00946533"/>
    <w:rsid w:val="009500B9"/>
    <w:rsid w:val="00951B09"/>
    <w:rsid w:val="009545E3"/>
    <w:rsid w:val="00961BCA"/>
    <w:rsid w:val="00962ABF"/>
    <w:rsid w:val="00967A27"/>
    <w:rsid w:val="00972079"/>
    <w:rsid w:val="00977EF3"/>
    <w:rsid w:val="00980EF2"/>
    <w:rsid w:val="00983E2C"/>
    <w:rsid w:val="00983E59"/>
    <w:rsid w:val="00986A59"/>
    <w:rsid w:val="00987EB6"/>
    <w:rsid w:val="009A439D"/>
    <w:rsid w:val="009A7EA9"/>
    <w:rsid w:val="009B568B"/>
    <w:rsid w:val="009C2B6C"/>
    <w:rsid w:val="009C2F0D"/>
    <w:rsid w:val="009D74EC"/>
    <w:rsid w:val="009E5406"/>
    <w:rsid w:val="009E5A94"/>
    <w:rsid w:val="009E777B"/>
    <w:rsid w:val="009F16D8"/>
    <w:rsid w:val="009F1B21"/>
    <w:rsid w:val="009F67F9"/>
    <w:rsid w:val="00A019E3"/>
    <w:rsid w:val="00A059AB"/>
    <w:rsid w:val="00A1440C"/>
    <w:rsid w:val="00A16015"/>
    <w:rsid w:val="00A23487"/>
    <w:rsid w:val="00A23FB3"/>
    <w:rsid w:val="00A262AF"/>
    <w:rsid w:val="00A269D9"/>
    <w:rsid w:val="00A30E1D"/>
    <w:rsid w:val="00A320CD"/>
    <w:rsid w:val="00A34AC8"/>
    <w:rsid w:val="00A379AB"/>
    <w:rsid w:val="00A37F16"/>
    <w:rsid w:val="00A41852"/>
    <w:rsid w:val="00A546D6"/>
    <w:rsid w:val="00A55860"/>
    <w:rsid w:val="00A57FF7"/>
    <w:rsid w:val="00A60228"/>
    <w:rsid w:val="00A623EF"/>
    <w:rsid w:val="00A6394B"/>
    <w:rsid w:val="00A70971"/>
    <w:rsid w:val="00A807F6"/>
    <w:rsid w:val="00A837BE"/>
    <w:rsid w:val="00A86416"/>
    <w:rsid w:val="00A86B5E"/>
    <w:rsid w:val="00A87F71"/>
    <w:rsid w:val="00A90998"/>
    <w:rsid w:val="00A915D9"/>
    <w:rsid w:val="00A92F16"/>
    <w:rsid w:val="00A92F17"/>
    <w:rsid w:val="00A944E1"/>
    <w:rsid w:val="00AA55D4"/>
    <w:rsid w:val="00AB08A0"/>
    <w:rsid w:val="00AC2053"/>
    <w:rsid w:val="00AC2AC5"/>
    <w:rsid w:val="00AC4635"/>
    <w:rsid w:val="00AC656E"/>
    <w:rsid w:val="00AD35E2"/>
    <w:rsid w:val="00AD47AD"/>
    <w:rsid w:val="00AD4907"/>
    <w:rsid w:val="00AD7598"/>
    <w:rsid w:val="00AE241B"/>
    <w:rsid w:val="00AE369A"/>
    <w:rsid w:val="00AE401E"/>
    <w:rsid w:val="00AE5C11"/>
    <w:rsid w:val="00AE63B6"/>
    <w:rsid w:val="00AF04FC"/>
    <w:rsid w:val="00AF58D8"/>
    <w:rsid w:val="00AF5C8A"/>
    <w:rsid w:val="00B02369"/>
    <w:rsid w:val="00B03FA5"/>
    <w:rsid w:val="00B0710A"/>
    <w:rsid w:val="00B145CD"/>
    <w:rsid w:val="00B148BC"/>
    <w:rsid w:val="00B23688"/>
    <w:rsid w:val="00B26F6C"/>
    <w:rsid w:val="00B33035"/>
    <w:rsid w:val="00B43B06"/>
    <w:rsid w:val="00B463E1"/>
    <w:rsid w:val="00B51F86"/>
    <w:rsid w:val="00B52E85"/>
    <w:rsid w:val="00B55FE8"/>
    <w:rsid w:val="00B61114"/>
    <w:rsid w:val="00B61381"/>
    <w:rsid w:val="00B6171F"/>
    <w:rsid w:val="00B61BAD"/>
    <w:rsid w:val="00B65184"/>
    <w:rsid w:val="00B654D9"/>
    <w:rsid w:val="00B65A3C"/>
    <w:rsid w:val="00B72C1A"/>
    <w:rsid w:val="00B732BA"/>
    <w:rsid w:val="00B73469"/>
    <w:rsid w:val="00B7373D"/>
    <w:rsid w:val="00B743AC"/>
    <w:rsid w:val="00B755F4"/>
    <w:rsid w:val="00B76780"/>
    <w:rsid w:val="00B8033E"/>
    <w:rsid w:val="00B81FBD"/>
    <w:rsid w:val="00B824CA"/>
    <w:rsid w:val="00B90A50"/>
    <w:rsid w:val="00B94BB6"/>
    <w:rsid w:val="00B966EE"/>
    <w:rsid w:val="00BA3851"/>
    <w:rsid w:val="00BA3DA5"/>
    <w:rsid w:val="00BA6E6F"/>
    <w:rsid w:val="00BA73AF"/>
    <w:rsid w:val="00BB2C0B"/>
    <w:rsid w:val="00BB544C"/>
    <w:rsid w:val="00BC38B8"/>
    <w:rsid w:val="00BD37C4"/>
    <w:rsid w:val="00BD3E6E"/>
    <w:rsid w:val="00BE2E66"/>
    <w:rsid w:val="00BE439D"/>
    <w:rsid w:val="00BE5B5D"/>
    <w:rsid w:val="00BE75FF"/>
    <w:rsid w:val="00BF2C1E"/>
    <w:rsid w:val="00C135D8"/>
    <w:rsid w:val="00C22DE8"/>
    <w:rsid w:val="00C23B7E"/>
    <w:rsid w:val="00C34987"/>
    <w:rsid w:val="00C40A94"/>
    <w:rsid w:val="00C41607"/>
    <w:rsid w:val="00C4177F"/>
    <w:rsid w:val="00C5200D"/>
    <w:rsid w:val="00C606BF"/>
    <w:rsid w:val="00C62B71"/>
    <w:rsid w:val="00C640C7"/>
    <w:rsid w:val="00C65F4A"/>
    <w:rsid w:val="00C672FD"/>
    <w:rsid w:val="00C70FBE"/>
    <w:rsid w:val="00C76B9B"/>
    <w:rsid w:val="00C804AF"/>
    <w:rsid w:val="00C929CA"/>
    <w:rsid w:val="00C947A5"/>
    <w:rsid w:val="00C97CE0"/>
    <w:rsid w:val="00CA4524"/>
    <w:rsid w:val="00CA70AF"/>
    <w:rsid w:val="00CB42D6"/>
    <w:rsid w:val="00CB6BB4"/>
    <w:rsid w:val="00CC08DD"/>
    <w:rsid w:val="00CD0845"/>
    <w:rsid w:val="00CD1952"/>
    <w:rsid w:val="00CD2A92"/>
    <w:rsid w:val="00CD3AFA"/>
    <w:rsid w:val="00CF07EA"/>
    <w:rsid w:val="00CF0945"/>
    <w:rsid w:val="00D004DB"/>
    <w:rsid w:val="00D01B2F"/>
    <w:rsid w:val="00D0522F"/>
    <w:rsid w:val="00D1675A"/>
    <w:rsid w:val="00D276F4"/>
    <w:rsid w:val="00D36DCD"/>
    <w:rsid w:val="00D40E93"/>
    <w:rsid w:val="00D505AD"/>
    <w:rsid w:val="00D53343"/>
    <w:rsid w:val="00D6242D"/>
    <w:rsid w:val="00D6270D"/>
    <w:rsid w:val="00D63159"/>
    <w:rsid w:val="00D64FC6"/>
    <w:rsid w:val="00D72EC3"/>
    <w:rsid w:val="00D73E4E"/>
    <w:rsid w:val="00D773FB"/>
    <w:rsid w:val="00D776CC"/>
    <w:rsid w:val="00D80B0A"/>
    <w:rsid w:val="00D81F8E"/>
    <w:rsid w:val="00D92753"/>
    <w:rsid w:val="00D93DBC"/>
    <w:rsid w:val="00D94256"/>
    <w:rsid w:val="00D95796"/>
    <w:rsid w:val="00DA0609"/>
    <w:rsid w:val="00DA1618"/>
    <w:rsid w:val="00DA48EF"/>
    <w:rsid w:val="00DA7D2C"/>
    <w:rsid w:val="00DA7FF3"/>
    <w:rsid w:val="00DB2F79"/>
    <w:rsid w:val="00DB48F2"/>
    <w:rsid w:val="00DB62B0"/>
    <w:rsid w:val="00DB6614"/>
    <w:rsid w:val="00DC0D5E"/>
    <w:rsid w:val="00DC1CD7"/>
    <w:rsid w:val="00DC229C"/>
    <w:rsid w:val="00DC55C9"/>
    <w:rsid w:val="00DD25F6"/>
    <w:rsid w:val="00DD65BE"/>
    <w:rsid w:val="00DD7E54"/>
    <w:rsid w:val="00DE1882"/>
    <w:rsid w:val="00DE67F7"/>
    <w:rsid w:val="00DE699D"/>
    <w:rsid w:val="00DF51D4"/>
    <w:rsid w:val="00E015A2"/>
    <w:rsid w:val="00E02E34"/>
    <w:rsid w:val="00E04F33"/>
    <w:rsid w:val="00E068B9"/>
    <w:rsid w:val="00E173D8"/>
    <w:rsid w:val="00E223B0"/>
    <w:rsid w:val="00E3481E"/>
    <w:rsid w:val="00E35F75"/>
    <w:rsid w:val="00E40D34"/>
    <w:rsid w:val="00E40F0E"/>
    <w:rsid w:val="00E445F2"/>
    <w:rsid w:val="00E51E8E"/>
    <w:rsid w:val="00E52671"/>
    <w:rsid w:val="00E545AB"/>
    <w:rsid w:val="00E54C98"/>
    <w:rsid w:val="00E54F3F"/>
    <w:rsid w:val="00E60CEB"/>
    <w:rsid w:val="00E6229F"/>
    <w:rsid w:val="00E62E33"/>
    <w:rsid w:val="00E63A7A"/>
    <w:rsid w:val="00E65967"/>
    <w:rsid w:val="00E75B8A"/>
    <w:rsid w:val="00E76C30"/>
    <w:rsid w:val="00E805F9"/>
    <w:rsid w:val="00E83456"/>
    <w:rsid w:val="00EA0644"/>
    <w:rsid w:val="00EA0778"/>
    <w:rsid w:val="00EA0950"/>
    <w:rsid w:val="00EB5E7F"/>
    <w:rsid w:val="00EC2781"/>
    <w:rsid w:val="00ED3EB7"/>
    <w:rsid w:val="00EE16C3"/>
    <w:rsid w:val="00EE235E"/>
    <w:rsid w:val="00EE3765"/>
    <w:rsid w:val="00EE3F24"/>
    <w:rsid w:val="00EE4FE3"/>
    <w:rsid w:val="00EE79BD"/>
    <w:rsid w:val="00EF0CC5"/>
    <w:rsid w:val="00EF4386"/>
    <w:rsid w:val="00EF465A"/>
    <w:rsid w:val="00F01386"/>
    <w:rsid w:val="00F06108"/>
    <w:rsid w:val="00F0751A"/>
    <w:rsid w:val="00F121F4"/>
    <w:rsid w:val="00F1368B"/>
    <w:rsid w:val="00F15571"/>
    <w:rsid w:val="00F2663F"/>
    <w:rsid w:val="00F30160"/>
    <w:rsid w:val="00F3141C"/>
    <w:rsid w:val="00F33CDF"/>
    <w:rsid w:val="00F35A51"/>
    <w:rsid w:val="00F40B7C"/>
    <w:rsid w:val="00F43668"/>
    <w:rsid w:val="00F50AFA"/>
    <w:rsid w:val="00F50F00"/>
    <w:rsid w:val="00F627A4"/>
    <w:rsid w:val="00F73B03"/>
    <w:rsid w:val="00F761DC"/>
    <w:rsid w:val="00F77AFC"/>
    <w:rsid w:val="00F8432A"/>
    <w:rsid w:val="00F858FD"/>
    <w:rsid w:val="00F87AC2"/>
    <w:rsid w:val="00F900FC"/>
    <w:rsid w:val="00F90D2F"/>
    <w:rsid w:val="00F924D7"/>
    <w:rsid w:val="00F9315E"/>
    <w:rsid w:val="00F9628E"/>
    <w:rsid w:val="00F96DE4"/>
    <w:rsid w:val="00FA171D"/>
    <w:rsid w:val="00FA2AE7"/>
    <w:rsid w:val="00FA3459"/>
    <w:rsid w:val="00FB2EE8"/>
    <w:rsid w:val="00FB48B2"/>
    <w:rsid w:val="00FB60ED"/>
    <w:rsid w:val="00FB6B87"/>
    <w:rsid w:val="00FC0200"/>
    <w:rsid w:val="00FC0D17"/>
    <w:rsid w:val="00FC47CA"/>
    <w:rsid w:val="00FD5B7E"/>
    <w:rsid w:val="00FD70EA"/>
    <w:rsid w:val="00FD727A"/>
    <w:rsid w:val="00FD7F36"/>
    <w:rsid w:val="00FF1833"/>
    <w:rsid w:val="00FF2C63"/>
    <w:rsid w:val="00FF6B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42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62427"/>
    <w:pPr>
      <w:keepNext/>
      <w:jc w:val="center"/>
      <w:outlineLvl w:val="0"/>
    </w:pPr>
    <w:rPr>
      <w:szCs w:val="20"/>
    </w:rPr>
  </w:style>
  <w:style w:type="paragraph" w:styleId="2">
    <w:name w:val="heading 2"/>
    <w:basedOn w:val="a"/>
    <w:next w:val="a"/>
    <w:link w:val="20"/>
    <w:semiHidden/>
    <w:unhideWhenUsed/>
    <w:qFormat/>
    <w:rsid w:val="00462427"/>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2427"/>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462427"/>
    <w:rPr>
      <w:rFonts w:asciiTheme="majorHAnsi" w:eastAsiaTheme="majorEastAsia" w:hAnsiTheme="majorHAnsi" w:cstheme="majorBidi"/>
      <w:b/>
      <w:bCs/>
      <w:i/>
      <w:iCs/>
      <w:sz w:val="28"/>
      <w:szCs w:val="28"/>
      <w:lang w:eastAsia="ru-RU"/>
    </w:rPr>
  </w:style>
  <w:style w:type="paragraph" w:styleId="a3">
    <w:name w:val="Body Text Indent"/>
    <w:basedOn w:val="a"/>
    <w:link w:val="a4"/>
    <w:rsid w:val="00462427"/>
    <w:pPr>
      <w:ind w:firstLine="851"/>
      <w:jc w:val="both"/>
    </w:pPr>
    <w:rPr>
      <w:szCs w:val="20"/>
    </w:rPr>
  </w:style>
  <w:style w:type="character" w:customStyle="1" w:styleId="a4">
    <w:name w:val="Основной текст с отступом Знак"/>
    <w:basedOn w:val="a0"/>
    <w:link w:val="a3"/>
    <w:rsid w:val="00462427"/>
    <w:rPr>
      <w:rFonts w:ascii="Times New Roman" w:eastAsia="Times New Roman" w:hAnsi="Times New Roman" w:cs="Times New Roman"/>
      <w:sz w:val="24"/>
      <w:szCs w:val="20"/>
      <w:lang w:eastAsia="ru-RU"/>
    </w:rPr>
  </w:style>
  <w:style w:type="paragraph" w:styleId="a5">
    <w:name w:val="footer"/>
    <w:basedOn w:val="a"/>
    <w:link w:val="a6"/>
    <w:rsid w:val="00462427"/>
    <w:pPr>
      <w:tabs>
        <w:tab w:val="center" w:pos="4677"/>
        <w:tab w:val="right" w:pos="9355"/>
      </w:tabs>
    </w:pPr>
  </w:style>
  <w:style w:type="character" w:customStyle="1" w:styleId="a6">
    <w:name w:val="Нижний колонтитул Знак"/>
    <w:basedOn w:val="a0"/>
    <w:link w:val="a5"/>
    <w:rsid w:val="00462427"/>
    <w:rPr>
      <w:rFonts w:ascii="Times New Roman" w:eastAsia="Times New Roman" w:hAnsi="Times New Roman" w:cs="Times New Roman"/>
      <w:sz w:val="24"/>
      <w:szCs w:val="24"/>
      <w:lang w:eastAsia="ru-RU"/>
    </w:rPr>
  </w:style>
  <w:style w:type="character" w:styleId="a7">
    <w:name w:val="page number"/>
    <w:basedOn w:val="a0"/>
    <w:rsid w:val="00462427"/>
  </w:style>
  <w:style w:type="paragraph" w:styleId="a8">
    <w:name w:val="Body Text"/>
    <w:basedOn w:val="a"/>
    <w:link w:val="a9"/>
    <w:rsid w:val="00462427"/>
    <w:pPr>
      <w:spacing w:after="120"/>
    </w:pPr>
  </w:style>
  <w:style w:type="character" w:customStyle="1" w:styleId="a9">
    <w:name w:val="Основной текст Знак"/>
    <w:basedOn w:val="a0"/>
    <w:link w:val="a8"/>
    <w:rsid w:val="00462427"/>
    <w:rPr>
      <w:rFonts w:ascii="Times New Roman" w:eastAsia="Times New Roman" w:hAnsi="Times New Roman" w:cs="Times New Roman"/>
      <w:sz w:val="24"/>
      <w:szCs w:val="24"/>
      <w:lang w:eastAsia="ru-RU"/>
    </w:rPr>
  </w:style>
  <w:style w:type="paragraph" w:styleId="aa">
    <w:name w:val="Title"/>
    <w:basedOn w:val="a"/>
    <w:link w:val="ab"/>
    <w:qFormat/>
    <w:rsid w:val="00462427"/>
    <w:pPr>
      <w:jc w:val="center"/>
    </w:pPr>
    <w:rPr>
      <w:i/>
      <w:iCs/>
      <w:sz w:val="28"/>
      <w:u w:val="single"/>
    </w:rPr>
  </w:style>
  <w:style w:type="character" w:customStyle="1" w:styleId="ab">
    <w:name w:val="Название Знак"/>
    <w:basedOn w:val="a0"/>
    <w:link w:val="aa"/>
    <w:rsid w:val="00462427"/>
    <w:rPr>
      <w:rFonts w:ascii="Times New Roman" w:eastAsia="Times New Roman" w:hAnsi="Times New Roman" w:cs="Times New Roman"/>
      <w:i/>
      <w:iCs/>
      <w:sz w:val="28"/>
      <w:szCs w:val="24"/>
      <w:u w:val="single"/>
      <w:lang w:eastAsia="ru-RU"/>
    </w:rPr>
  </w:style>
  <w:style w:type="paragraph" w:styleId="ac">
    <w:name w:val="Balloon Text"/>
    <w:basedOn w:val="a"/>
    <w:link w:val="ad"/>
    <w:rsid w:val="00462427"/>
    <w:rPr>
      <w:rFonts w:ascii="Tahoma" w:hAnsi="Tahoma" w:cs="Tahoma"/>
      <w:sz w:val="16"/>
      <w:szCs w:val="16"/>
    </w:rPr>
  </w:style>
  <w:style w:type="character" w:customStyle="1" w:styleId="ad">
    <w:name w:val="Текст выноски Знак"/>
    <w:basedOn w:val="a0"/>
    <w:link w:val="ac"/>
    <w:rsid w:val="0046242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21</Pages>
  <Words>8230</Words>
  <Characters>46915</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ПК</cp:lastModifiedBy>
  <cp:revision>3</cp:revision>
  <dcterms:created xsi:type="dcterms:W3CDTF">2015-04-22T10:11:00Z</dcterms:created>
  <dcterms:modified xsi:type="dcterms:W3CDTF">2016-07-20T09:12:00Z</dcterms:modified>
</cp:coreProperties>
</file>